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ayout w:type="fixed"/>
        <w:tblLook w:val="04A0" w:firstRow="1" w:lastRow="0" w:firstColumn="1" w:lastColumn="0" w:noHBand="0" w:noVBand="1"/>
      </w:tblPr>
      <w:tblGrid>
        <w:gridCol w:w="5240"/>
        <w:gridCol w:w="10206"/>
      </w:tblGrid>
      <w:tr w:rsidR="00E35BCD" w:rsidRPr="00DD2C31" w14:paraId="3FEA3639" w14:textId="77777777" w:rsidTr="00CA1AF1">
        <w:tc>
          <w:tcPr>
            <w:tcW w:w="15446" w:type="dxa"/>
            <w:gridSpan w:val="2"/>
            <w:shd w:val="clear" w:color="auto" w:fill="BDD6EE" w:themeFill="accent1" w:themeFillTint="66"/>
          </w:tcPr>
          <w:p w14:paraId="0FD7C2FC" w14:textId="77777777" w:rsidR="00E35BCD" w:rsidRPr="00DD2C31" w:rsidRDefault="00E35BCD" w:rsidP="003235D2">
            <w:pPr>
              <w:jc w:val="center"/>
              <w:rPr>
                <w:rFonts w:cstheme="minorHAnsi"/>
                <w:b/>
                <w:sz w:val="28"/>
                <w:szCs w:val="28"/>
              </w:rPr>
            </w:pPr>
            <w:r w:rsidRPr="00DD2C31">
              <w:rPr>
                <w:rFonts w:cstheme="minorHAnsi"/>
                <w:b/>
                <w:sz w:val="28"/>
                <w:szCs w:val="28"/>
              </w:rPr>
              <w:t xml:space="preserve">Year </w:t>
            </w:r>
            <w:r w:rsidR="008D46EE" w:rsidRPr="00DD2C31">
              <w:rPr>
                <w:rFonts w:cstheme="minorHAnsi"/>
                <w:b/>
                <w:sz w:val="28"/>
                <w:szCs w:val="28"/>
              </w:rPr>
              <w:t>4</w:t>
            </w:r>
            <w:r w:rsidRPr="00DD2C31">
              <w:rPr>
                <w:rFonts w:cstheme="minorHAnsi"/>
                <w:b/>
                <w:sz w:val="28"/>
                <w:szCs w:val="28"/>
              </w:rPr>
              <w:t xml:space="preserve">   –</w:t>
            </w:r>
            <w:r w:rsidR="008D46EE" w:rsidRPr="00DD2C31">
              <w:rPr>
                <w:rFonts w:cstheme="minorHAnsi"/>
                <w:b/>
                <w:sz w:val="28"/>
                <w:szCs w:val="28"/>
              </w:rPr>
              <w:t xml:space="preserve">  Place Value</w:t>
            </w:r>
            <w:r w:rsidRPr="00DD2C31">
              <w:rPr>
                <w:rFonts w:cstheme="minorHAnsi"/>
                <w:b/>
                <w:sz w:val="28"/>
                <w:szCs w:val="28"/>
              </w:rPr>
              <w:t xml:space="preserve">        (Approximately </w:t>
            </w:r>
            <w:r w:rsidR="003235D2" w:rsidRPr="00DD2C31">
              <w:rPr>
                <w:rFonts w:cstheme="minorHAnsi"/>
                <w:b/>
                <w:sz w:val="28"/>
                <w:szCs w:val="28"/>
              </w:rPr>
              <w:t>4</w:t>
            </w:r>
            <w:r w:rsidRPr="00DD2C31">
              <w:rPr>
                <w:rFonts w:cstheme="minorHAnsi"/>
                <w:b/>
                <w:sz w:val="28"/>
                <w:szCs w:val="28"/>
              </w:rPr>
              <w:t xml:space="preserve"> weeks)</w:t>
            </w:r>
          </w:p>
        </w:tc>
      </w:tr>
      <w:tr w:rsidR="00CA1AF1" w:rsidRPr="00DD2C31" w14:paraId="661E9C87" w14:textId="77777777" w:rsidTr="00C7476A">
        <w:trPr>
          <w:trHeight w:val="2011"/>
        </w:trPr>
        <w:tc>
          <w:tcPr>
            <w:tcW w:w="5240" w:type="dxa"/>
          </w:tcPr>
          <w:p w14:paraId="0BA20613" w14:textId="77777777" w:rsidR="00CA1AF1" w:rsidRPr="00DD2C31" w:rsidRDefault="00CA1AF1" w:rsidP="00C7476A">
            <w:pPr>
              <w:rPr>
                <w:rFonts w:cstheme="minorHAnsi"/>
                <w:b/>
                <w:sz w:val="28"/>
                <w:szCs w:val="28"/>
              </w:rPr>
            </w:pPr>
            <w:r>
              <w:rPr>
                <w:rFonts w:cstheme="minorHAnsi"/>
                <w:b/>
                <w:sz w:val="28"/>
                <w:szCs w:val="28"/>
              </w:rPr>
              <w:t>Objectives from Progression Document</w:t>
            </w:r>
          </w:p>
        </w:tc>
        <w:tc>
          <w:tcPr>
            <w:tcW w:w="10206" w:type="dxa"/>
          </w:tcPr>
          <w:p w14:paraId="3018C188" w14:textId="088B82AB" w:rsidR="002F1D7A" w:rsidRPr="0091150E" w:rsidRDefault="002F1D7A" w:rsidP="00C7476A">
            <w:pPr>
              <w:rPr>
                <w:b/>
              </w:rPr>
            </w:pPr>
            <w:r w:rsidRPr="0091150E">
              <w:rPr>
                <w:b/>
              </w:rPr>
              <w:t xml:space="preserve">identify and represent 4 digit numbers </w:t>
            </w:r>
            <w:r w:rsidR="00C7476A" w:rsidRPr="0091150E">
              <w:rPr>
                <w:b/>
              </w:rPr>
              <w:t>using different representations</w:t>
            </w:r>
          </w:p>
          <w:p w14:paraId="6D6CDF57" w14:textId="5B1E75AB" w:rsidR="002F1D7A" w:rsidRPr="0091150E" w:rsidRDefault="002F1D7A" w:rsidP="00C7476A">
            <w:pPr>
              <w:rPr>
                <w:b/>
              </w:rPr>
            </w:pPr>
            <w:r w:rsidRPr="0091150E">
              <w:rPr>
                <w:b/>
              </w:rPr>
              <w:t xml:space="preserve">estimate 4 digit numbers </w:t>
            </w:r>
            <w:r w:rsidR="00C7476A" w:rsidRPr="0091150E">
              <w:rPr>
                <w:b/>
              </w:rPr>
              <w:t>using different representations</w:t>
            </w:r>
          </w:p>
          <w:p w14:paraId="7CDE9553" w14:textId="77777777" w:rsidR="002F1D7A" w:rsidRPr="0091150E" w:rsidRDefault="002F1D7A" w:rsidP="00C7476A">
            <w:pPr>
              <w:rPr>
                <w:b/>
              </w:rPr>
            </w:pPr>
            <w:r w:rsidRPr="0091150E">
              <w:rPr>
                <w:b/>
              </w:rPr>
              <w:t>identify and represent 4 digit numbers on a number line</w:t>
            </w:r>
          </w:p>
          <w:p w14:paraId="43E73FF1" w14:textId="77777777" w:rsidR="002F1D7A" w:rsidRPr="0091150E" w:rsidRDefault="002F1D7A" w:rsidP="00C7476A">
            <w:pPr>
              <w:rPr>
                <w:b/>
              </w:rPr>
            </w:pPr>
            <w:r w:rsidRPr="0091150E">
              <w:rPr>
                <w:b/>
              </w:rPr>
              <w:t>identify and represent numbers with decimals on a number line</w:t>
            </w:r>
          </w:p>
          <w:p w14:paraId="4A24C834" w14:textId="77777777" w:rsidR="002F1D7A" w:rsidRPr="0091150E" w:rsidRDefault="002F1D7A" w:rsidP="00C7476A">
            <w:pPr>
              <w:rPr>
                <w:b/>
              </w:rPr>
            </w:pPr>
            <w:r w:rsidRPr="0091150E">
              <w:rPr>
                <w:b/>
              </w:rPr>
              <w:t>estimate 4 digit numbers on a number line</w:t>
            </w:r>
          </w:p>
          <w:p w14:paraId="18C2F106" w14:textId="77777777" w:rsidR="002F1D7A" w:rsidRPr="0091150E" w:rsidRDefault="002F1D7A" w:rsidP="00C7476A">
            <w:pPr>
              <w:rPr>
                <w:b/>
              </w:rPr>
            </w:pPr>
            <w:r w:rsidRPr="0091150E">
              <w:rPr>
                <w:b/>
              </w:rPr>
              <w:t>estimate numbers with decimals on a number line</w:t>
            </w:r>
          </w:p>
          <w:p w14:paraId="386D6588" w14:textId="77777777" w:rsidR="00CA1AF1" w:rsidRPr="0091150E" w:rsidRDefault="002F1D7A" w:rsidP="00C7476A">
            <w:pPr>
              <w:rPr>
                <w:b/>
              </w:rPr>
            </w:pPr>
            <w:r w:rsidRPr="0091150E">
              <w:rPr>
                <w:b/>
              </w:rPr>
              <w:t>read Roman numerals to 100 (I to C)</w:t>
            </w:r>
          </w:p>
          <w:p w14:paraId="57DCD684" w14:textId="77777777" w:rsidR="00C7476A" w:rsidRPr="0091150E" w:rsidRDefault="00C7476A" w:rsidP="00C7476A">
            <w:pPr>
              <w:rPr>
                <w:b/>
              </w:rPr>
            </w:pPr>
            <w:r w:rsidRPr="0091150E">
              <w:rPr>
                <w:b/>
              </w:rPr>
              <w:t xml:space="preserve">find 1 000 more or less than a given number </w:t>
            </w:r>
          </w:p>
          <w:p w14:paraId="4E1E6410" w14:textId="77777777" w:rsidR="00C7476A" w:rsidRPr="0091150E" w:rsidRDefault="00C7476A" w:rsidP="00C7476A">
            <w:pPr>
              <w:rPr>
                <w:b/>
              </w:rPr>
            </w:pPr>
            <w:r w:rsidRPr="0091150E">
              <w:rPr>
                <w:b/>
              </w:rPr>
              <w:t xml:space="preserve">recognise the place value of each digit in a four-digit number (thousands, hundreds, tens, and ones)  </w:t>
            </w:r>
          </w:p>
          <w:p w14:paraId="7EF1990B" w14:textId="77777777" w:rsidR="00C7476A" w:rsidRPr="0091150E" w:rsidRDefault="00C7476A" w:rsidP="00C7476A">
            <w:pPr>
              <w:rPr>
                <w:b/>
              </w:rPr>
            </w:pPr>
            <w:r w:rsidRPr="0091150E">
              <w:rPr>
                <w:b/>
              </w:rPr>
              <w:t>order and compare numbers beyond 1000</w:t>
            </w:r>
          </w:p>
          <w:p w14:paraId="4BEA8E46" w14:textId="77777777" w:rsidR="00C7476A" w:rsidRPr="0091150E" w:rsidRDefault="00C7476A" w:rsidP="00C7476A">
            <w:pPr>
              <w:rPr>
                <w:b/>
              </w:rPr>
            </w:pPr>
            <w:r w:rsidRPr="0091150E">
              <w:rPr>
                <w:b/>
              </w:rPr>
              <w:t>round any number to the nearest 10</w:t>
            </w:r>
          </w:p>
          <w:p w14:paraId="201F7164" w14:textId="77777777" w:rsidR="00C7476A" w:rsidRPr="0091150E" w:rsidRDefault="00C7476A" w:rsidP="00C7476A">
            <w:pPr>
              <w:rPr>
                <w:b/>
              </w:rPr>
            </w:pPr>
            <w:r w:rsidRPr="0091150E">
              <w:rPr>
                <w:b/>
              </w:rPr>
              <w:t xml:space="preserve">round any number to the nearest 100 </w:t>
            </w:r>
          </w:p>
          <w:p w14:paraId="4E3CEBCC" w14:textId="121CE27C" w:rsidR="00C7476A" w:rsidRPr="0091150E" w:rsidRDefault="00C7476A" w:rsidP="00C7476A">
            <w:pPr>
              <w:rPr>
                <w:b/>
              </w:rPr>
            </w:pPr>
            <w:r w:rsidRPr="0091150E">
              <w:rPr>
                <w:b/>
              </w:rPr>
              <w:t xml:space="preserve">round any number to the nearest 1000 </w:t>
            </w:r>
          </w:p>
          <w:p w14:paraId="79295AA7" w14:textId="4287ADEE" w:rsidR="00C7476A" w:rsidRPr="0091150E" w:rsidRDefault="00C7476A" w:rsidP="00C7476A">
            <w:pPr>
              <w:rPr>
                <w:b/>
              </w:rPr>
            </w:pPr>
            <w:r w:rsidRPr="0091150E">
              <w:rPr>
                <w:b/>
              </w:rPr>
              <w:t>solve number and practical problems that involve all of the above and with increasingly large positive numbers</w:t>
            </w:r>
          </w:p>
          <w:p w14:paraId="672A6659" w14:textId="42E7246E" w:rsidR="00C7476A" w:rsidRPr="00C7476A" w:rsidRDefault="00C7476A" w:rsidP="00C7476A"/>
        </w:tc>
      </w:tr>
      <w:tr w:rsidR="00E35BCD" w:rsidRPr="00DD2C31" w14:paraId="0A3350AE" w14:textId="77777777" w:rsidTr="00C7476A">
        <w:trPr>
          <w:trHeight w:val="807"/>
        </w:trPr>
        <w:tc>
          <w:tcPr>
            <w:tcW w:w="5240" w:type="dxa"/>
          </w:tcPr>
          <w:p w14:paraId="78600E87" w14:textId="77777777" w:rsidR="00E35BCD" w:rsidRPr="00DD2C31" w:rsidRDefault="00E35BCD" w:rsidP="00C7476A">
            <w:pPr>
              <w:rPr>
                <w:rFonts w:cstheme="minorHAnsi"/>
                <w:b/>
                <w:sz w:val="28"/>
                <w:szCs w:val="28"/>
              </w:rPr>
            </w:pPr>
            <w:r w:rsidRPr="00DD2C31">
              <w:rPr>
                <w:rFonts w:cstheme="minorHAnsi"/>
                <w:b/>
                <w:sz w:val="28"/>
                <w:szCs w:val="28"/>
              </w:rPr>
              <w:t>Vocabulary</w:t>
            </w:r>
          </w:p>
        </w:tc>
        <w:tc>
          <w:tcPr>
            <w:tcW w:w="10206" w:type="dxa"/>
          </w:tcPr>
          <w:p w14:paraId="41FEA87E" w14:textId="3B757216" w:rsidR="00FC58F9" w:rsidRPr="00C7476A" w:rsidRDefault="00C7476A" w:rsidP="00C7476A">
            <w:r w:rsidRPr="00C7476A">
              <w:t>tenths, hundredths, decimal (places), round (to nearest), thousand more/less than, negative integers, count through zero, Roman numerals I to C</w:t>
            </w:r>
          </w:p>
        </w:tc>
      </w:tr>
      <w:tr w:rsidR="00E35BCD" w:rsidRPr="00DD2C31" w14:paraId="63C27780" w14:textId="77777777" w:rsidTr="00C7476A">
        <w:trPr>
          <w:trHeight w:val="2109"/>
        </w:trPr>
        <w:tc>
          <w:tcPr>
            <w:tcW w:w="5240" w:type="dxa"/>
          </w:tcPr>
          <w:p w14:paraId="0F56D77F" w14:textId="77777777" w:rsidR="00E35BCD" w:rsidRPr="00DD2C31" w:rsidRDefault="00E35BCD" w:rsidP="00C7476A">
            <w:pPr>
              <w:rPr>
                <w:rFonts w:cstheme="minorHAnsi"/>
                <w:b/>
                <w:sz w:val="28"/>
                <w:szCs w:val="28"/>
              </w:rPr>
            </w:pPr>
            <w:r w:rsidRPr="00DD2C31">
              <w:rPr>
                <w:rFonts w:cstheme="minorHAnsi"/>
                <w:b/>
                <w:sz w:val="28"/>
                <w:szCs w:val="28"/>
              </w:rPr>
              <w:t>Key fact(s)</w:t>
            </w:r>
          </w:p>
        </w:tc>
        <w:tc>
          <w:tcPr>
            <w:tcW w:w="10206" w:type="dxa"/>
          </w:tcPr>
          <w:p w14:paraId="16DBC5FC" w14:textId="77777777" w:rsidR="00577F1A" w:rsidRDefault="00577F1A" w:rsidP="008D46EE">
            <w:pPr>
              <w:rPr>
                <w:rFonts w:cstheme="minorHAnsi"/>
              </w:rPr>
            </w:pPr>
            <w:r>
              <w:rPr>
                <w:rFonts w:cstheme="minorHAnsi"/>
              </w:rPr>
              <w:t>To know that ten</w:t>
            </w:r>
            <w:r w:rsidR="008D46EE" w:rsidRPr="00DD2C31">
              <w:rPr>
                <w:rFonts w:cstheme="minorHAnsi"/>
              </w:rPr>
              <w:t xml:space="preserve"> hundred</w:t>
            </w:r>
            <w:r>
              <w:rPr>
                <w:rFonts w:cstheme="minorHAnsi"/>
              </w:rPr>
              <w:t>s are equivalent to 1 thousand</w:t>
            </w:r>
          </w:p>
          <w:p w14:paraId="403F44C5" w14:textId="77777777" w:rsidR="00577F1A" w:rsidRDefault="00577F1A" w:rsidP="008D46EE">
            <w:pPr>
              <w:rPr>
                <w:rFonts w:cstheme="minorHAnsi"/>
              </w:rPr>
            </w:pPr>
            <w:r>
              <w:rPr>
                <w:rFonts w:cstheme="minorHAnsi"/>
              </w:rPr>
              <w:t>To know that one hundred</w:t>
            </w:r>
            <w:r w:rsidR="008D46EE" w:rsidRPr="00DD2C31">
              <w:rPr>
                <w:rFonts w:cstheme="minorHAnsi"/>
              </w:rPr>
              <w:t xml:space="preserve"> 10</w:t>
            </w:r>
            <w:r>
              <w:rPr>
                <w:rFonts w:cstheme="minorHAnsi"/>
              </w:rPr>
              <w:t>s are equivalent to 1 thousand</w:t>
            </w:r>
          </w:p>
          <w:p w14:paraId="6EFD6F97" w14:textId="77777777" w:rsidR="008D46EE" w:rsidRPr="00DD2C31" w:rsidRDefault="00577F1A" w:rsidP="008D46EE">
            <w:pPr>
              <w:rPr>
                <w:rFonts w:cstheme="minorHAnsi"/>
              </w:rPr>
            </w:pPr>
            <w:r>
              <w:rPr>
                <w:rFonts w:cstheme="minorHAnsi"/>
              </w:rPr>
              <w:t xml:space="preserve">To know that one thousand </w:t>
            </w:r>
            <w:r w:rsidR="008D46EE" w:rsidRPr="00DD2C31">
              <w:rPr>
                <w:rFonts w:cstheme="minorHAnsi"/>
              </w:rPr>
              <w:t xml:space="preserve">1s are </w:t>
            </w:r>
            <w:r>
              <w:rPr>
                <w:rFonts w:cstheme="minorHAnsi"/>
              </w:rPr>
              <w:t xml:space="preserve">equivalent </w:t>
            </w:r>
            <w:r w:rsidR="008D46EE" w:rsidRPr="00DD2C31">
              <w:rPr>
                <w:rFonts w:cstheme="minorHAnsi"/>
              </w:rPr>
              <w:t>to 1 thousand</w:t>
            </w:r>
          </w:p>
          <w:p w14:paraId="7F868B62" w14:textId="77777777" w:rsidR="00E35BCD" w:rsidRDefault="00577F1A" w:rsidP="008D46EE">
            <w:pPr>
              <w:rPr>
                <w:rFonts w:cstheme="minorHAnsi"/>
              </w:rPr>
            </w:pPr>
            <w:r>
              <w:rPr>
                <w:rFonts w:cstheme="minorHAnsi"/>
              </w:rPr>
              <w:t xml:space="preserve">To know that </w:t>
            </w:r>
            <w:r w:rsidR="008D46EE" w:rsidRPr="00DD2C31">
              <w:rPr>
                <w:rFonts w:cstheme="minorHAnsi"/>
              </w:rPr>
              <w:t>1,000 is 10 times the size of 100</w:t>
            </w:r>
            <w:r w:rsidR="008D46EE" w:rsidRPr="00DD2C31">
              <w:rPr>
                <w:rFonts w:cstheme="minorHAnsi"/>
              </w:rPr>
              <w:tab/>
            </w:r>
          </w:p>
          <w:p w14:paraId="46C9E0C2" w14:textId="66C9B439" w:rsidR="00C7476A" w:rsidRPr="00C7476A" w:rsidRDefault="00C7476A" w:rsidP="00C7476A">
            <w:r>
              <w:t xml:space="preserve">To </w:t>
            </w:r>
            <w:r w:rsidRPr="00C7476A">
              <w:t>understand that Romans did not use zero so could not use place value</w:t>
            </w:r>
          </w:p>
          <w:p w14:paraId="3464E93A" w14:textId="77777777" w:rsidR="00C7476A" w:rsidRDefault="00C7476A" w:rsidP="00C7476A">
            <w:r>
              <w:t xml:space="preserve">To </w:t>
            </w:r>
            <w:r w:rsidRPr="00C7476A">
              <w:t>understand that over time, the numeral system changed to include the concept of zero and place value</w:t>
            </w:r>
          </w:p>
          <w:p w14:paraId="46F22F94" w14:textId="6E4138F0" w:rsidR="00C7476A" w:rsidRPr="00DD2C31" w:rsidRDefault="00C7476A" w:rsidP="00C7476A">
            <w:pPr>
              <w:rPr>
                <w:rFonts w:cstheme="minorHAnsi"/>
              </w:rPr>
            </w:pPr>
            <w:r>
              <w:t>To know that, in Roman numerals, I = 1, V = 5, X = 10, L = 50, C = 100</w:t>
            </w:r>
          </w:p>
        </w:tc>
      </w:tr>
      <w:tr w:rsidR="00E35BCD" w:rsidRPr="00DD2C31" w14:paraId="5DF5A5EA" w14:textId="77777777" w:rsidTr="007904B3">
        <w:trPr>
          <w:trHeight w:val="418"/>
        </w:trPr>
        <w:tc>
          <w:tcPr>
            <w:tcW w:w="5240" w:type="dxa"/>
          </w:tcPr>
          <w:p w14:paraId="4B64DED7" w14:textId="77777777" w:rsidR="00E35BCD" w:rsidRPr="00DD2C31" w:rsidRDefault="00E35BCD" w:rsidP="00C7476A">
            <w:pPr>
              <w:rPr>
                <w:rFonts w:cstheme="minorHAnsi"/>
                <w:b/>
                <w:sz w:val="28"/>
                <w:szCs w:val="28"/>
              </w:rPr>
            </w:pPr>
            <w:r w:rsidRPr="00DD2C31">
              <w:rPr>
                <w:rFonts w:cstheme="minorHAnsi"/>
                <w:b/>
                <w:sz w:val="28"/>
                <w:szCs w:val="28"/>
              </w:rPr>
              <w:t>Number facts for fluency</w:t>
            </w:r>
          </w:p>
        </w:tc>
        <w:tc>
          <w:tcPr>
            <w:tcW w:w="10206" w:type="dxa"/>
          </w:tcPr>
          <w:p w14:paraId="2CFD7E71" w14:textId="39572C91" w:rsidR="00E35BCD" w:rsidRPr="00C7476A" w:rsidRDefault="00C7476A" w:rsidP="007904B3">
            <w:pPr>
              <w:rPr>
                <w:rFonts w:cstheme="minorHAnsi"/>
              </w:rPr>
            </w:pPr>
            <w:r w:rsidRPr="00C7476A">
              <w:rPr>
                <w:rFonts w:cstheme="minorHAnsi"/>
              </w:rPr>
              <w:t>Recap multiplication and division facts: 1x, 2x, 5x, 10x, 3x, 4x, 8x, 0x</w:t>
            </w:r>
          </w:p>
        </w:tc>
      </w:tr>
      <w:tr w:rsidR="00DD2C31" w:rsidRPr="00DD2C31" w14:paraId="13ED47F3" w14:textId="77777777" w:rsidTr="00C7476A">
        <w:tc>
          <w:tcPr>
            <w:tcW w:w="5240" w:type="dxa"/>
          </w:tcPr>
          <w:p w14:paraId="28785717" w14:textId="77777777" w:rsidR="00DD2C31" w:rsidRPr="004025B9" w:rsidRDefault="00DD2C31" w:rsidP="00DD2C31">
            <w:pPr>
              <w:rPr>
                <w:rFonts w:cstheme="minorHAnsi"/>
                <w:b/>
                <w:sz w:val="28"/>
                <w:szCs w:val="28"/>
              </w:rPr>
            </w:pPr>
            <w:r w:rsidRPr="004025B9">
              <w:rPr>
                <w:rFonts w:cstheme="minorHAnsi"/>
                <w:b/>
                <w:sz w:val="28"/>
                <w:szCs w:val="28"/>
              </w:rPr>
              <w:t>DfE Ready to Progress Guidance Pages</w:t>
            </w:r>
          </w:p>
          <w:p w14:paraId="1DCC240C" w14:textId="77777777" w:rsidR="00DD2C31" w:rsidRPr="004025B9" w:rsidRDefault="00A521D7" w:rsidP="00DD2C31">
            <w:pPr>
              <w:rPr>
                <w:rFonts w:cstheme="minorHAnsi"/>
                <w:sz w:val="28"/>
                <w:szCs w:val="28"/>
              </w:rPr>
            </w:pPr>
            <w:hyperlink r:id="rId10" w:history="1">
              <w:r w:rsidR="00DD2C31" w:rsidRPr="004025B9">
                <w:rPr>
                  <w:rStyle w:val="Hyperlink"/>
                  <w:rFonts w:cstheme="minorHAnsi"/>
                  <w:sz w:val="16"/>
                  <w:szCs w:val="28"/>
                </w:rPr>
                <w:t>https://assets.publishing.service.gov.uk/government/uploads/system/uploads/attachment_data/file/897806/Maths_guidance_KS_1_and_2.pdf</w:t>
              </w:r>
            </w:hyperlink>
            <w:r w:rsidR="00DD2C31" w:rsidRPr="004025B9">
              <w:rPr>
                <w:rFonts w:cstheme="minorHAnsi"/>
                <w:sz w:val="16"/>
                <w:szCs w:val="28"/>
              </w:rPr>
              <w:t xml:space="preserve"> </w:t>
            </w:r>
          </w:p>
        </w:tc>
        <w:tc>
          <w:tcPr>
            <w:tcW w:w="10206" w:type="dxa"/>
          </w:tcPr>
          <w:p w14:paraId="618F783D" w14:textId="77777777" w:rsidR="00DD2C31" w:rsidRPr="00DD2C31" w:rsidRDefault="00DD2C31" w:rsidP="00DD2C31">
            <w:pPr>
              <w:rPr>
                <w:rFonts w:cstheme="minorHAnsi"/>
              </w:rPr>
            </w:pPr>
            <w:r w:rsidRPr="00DD2C31">
              <w:rPr>
                <w:rFonts w:cstheme="minorHAnsi"/>
                <w:b/>
              </w:rPr>
              <w:t>4NPV-1</w:t>
            </w:r>
            <w:r w:rsidRPr="00DD2C31">
              <w:rPr>
                <w:rFonts w:cstheme="minorHAnsi"/>
              </w:rPr>
              <w:t xml:space="preserve"> Equivalence of 10 hundreds and 1 thousand pages 12 – 14</w:t>
            </w:r>
          </w:p>
          <w:p w14:paraId="06EF4568" w14:textId="77777777" w:rsidR="00DD2C31" w:rsidRPr="00DD2C31" w:rsidRDefault="00DD2C31" w:rsidP="00DD2C31">
            <w:pPr>
              <w:rPr>
                <w:rFonts w:cstheme="minorHAnsi"/>
              </w:rPr>
            </w:pPr>
            <w:r w:rsidRPr="00DD2C31">
              <w:rPr>
                <w:rFonts w:cstheme="minorHAnsi"/>
                <w:b/>
              </w:rPr>
              <w:t>4NPV-2</w:t>
            </w:r>
            <w:r w:rsidRPr="00DD2C31">
              <w:rPr>
                <w:rFonts w:cstheme="minorHAnsi"/>
              </w:rPr>
              <w:t xml:space="preserve"> Place value in 4-digit numbers pages 15 – 16</w:t>
            </w:r>
          </w:p>
          <w:p w14:paraId="00B8A5F1" w14:textId="77777777" w:rsidR="00DD2C31" w:rsidRPr="00DD2C31" w:rsidRDefault="00DD2C31" w:rsidP="00DD2C31">
            <w:pPr>
              <w:rPr>
                <w:rFonts w:cstheme="minorHAnsi"/>
              </w:rPr>
            </w:pPr>
            <w:r w:rsidRPr="00DD2C31">
              <w:rPr>
                <w:rFonts w:cstheme="minorHAnsi"/>
                <w:b/>
              </w:rPr>
              <w:t>4NPV-3</w:t>
            </w:r>
            <w:r w:rsidRPr="00DD2C31">
              <w:rPr>
                <w:rFonts w:cstheme="minorHAnsi"/>
              </w:rPr>
              <w:t xml:space="preserve"> 4-digit numbers in the linear number system pages 16 – 21</w:t>
            </w:r>
          </w:p>
          <w:p w14:paraId="0A37501D" w14:textId="77777777" w:rsidR="00DD2C31" w:rsidRPr="00DD2C31" w:rsidRDefault="00DD2C31" w:rsidP="00DD2C31">
            <w:pPr>
              <w:pStyle w:val="Default"/>
              <w:rPr>
                <w:rFonts w:asciiTheme="minorHAnsi" w:hAnsiTheme="minorHAnsi" w:cstheme="minorHAnsi"/>
                <w:sz w:val="19"/>
                <w:szCs w:val="19"/>
              </w:rPr>
            </w:pPr>
          </w:p>
        </w:tc>
      </w:tr>
      <w:tr w:rsidR="00DD2C31" w:rsidRPr="00DD2C31" w14:paraId="42D5B738" w14:textId="77777777" w:rsidTr="00C7476A">
        <w:tc>
          <w:tcPr>
            <w:tcW w:w="5240" w:type="dxa"/>
          </w:tcPr>
          <w:p w14:paraId="17AA675E" w14:textId="77777777" w:rsidR="00DD2C31" w:rsidRPr="004025B9" w:rsidRDefault="00DD2C31" w:rsidP="00DD2C31">
            <w:pPr>
              <w:rPr>
                <w:rFonts w:cstheme="minorHAnsi"/>
                <w:b/>
                <w:sz w:val="28"/>
                <w:szCs w:val="28"/>
              </w:rPr>
            </w:pPr>
            <w:r w:rsidRPr="004025B9">
              <w:rPr>
                <w:rFonts w:cstheme="minorHAnsi"/>
                <w:b/>
                <w:sz w:val="28"/>
                <w:szCs w:val="28"/>
              </w:rPr>
              <w:t>NCETM Ready to Progress Exemplification</w:t>
            </w:r>
          </w:p>
          <w:p w14:paraId="2E002E1E" w14:textId="77777777" w:rsidR="00DD2C31" w:rsidRPr="004025B9" w:rsidRDefault="00A521D7" w:rsidP="00DD2C31">
            <w:pPr>
              <w:rPr>
                <w:rFonts w:cstheme="minorHAnsi"/>
                <w:sz w:val="28"/>
                <w:szCs w:val="28"/>
              </w:rPr>
            </w:pPr>
            <w:hyperlink r:id="rId11" w:history="1">
              <w:r w:rsidR="00DD2C31" w:rsidRPr="004025B9">
                <w:rPr>
                  <w:rStyle w:val="Hyperlink"/>
                  <w:rFonts w:cstheme="minorHAnsi"/>
                  <w:sz w:val="16"/>
                  <w:szCs w:val="28"/>
                </w:rPr>
                <w:t>https://www.ncetm.org.uk/classroom-resources/exemplification-of-ready-to-progress-criteria/</w:t>
              </w:r>
            </w:hyperlink>
            <w:r w:rsidR="00DD2C31" w:rsidRPr="004025B9">
              <w:rPr>
                <w:rFonts w:cstheme="minorHAnsi"/>
                <w:sz w:val="16"/>
                <w:szCs w:val="28"/>
              </w:rPr>
              <w:t xml:space="preserve"> </w:t>
            </w:r>
          </w:p>
        </w:tc>
        <w:tc>
          <w:tcPr>
            <w:tcW w:w="10206" w:type="dxa"/>
          </w:tcPr>
          <w:p w14:paraId="26F40A93" w14:textId="77777777" w:rsidR="00DD2C31" w:rsidRPr="00DD2C31" w:rsidRDefault="00DD2C31" w:rsidP="00DD2C31">
            <w:pPr>
              <w:rPr>
                <w:rFonts w:cstheme="minorHAnsi"/>
              </w:rPr>
            </w:pPr>
            <w:r w:rsidRPr="00DD2C31">
              <w:rPr>
                <w:rFonts w:cstheme="minorHAnsi"/>
                <w:b/>
                <w:bCs/>
                <w:sz w:val="19"/>
                <w:szCs w:val="19"/>
              </w:rPr>
              <w:lastRenderedPageBreak/>
              <w:t xml:space="preserve">4NPV–1 </w:t>
            </w:r>
            <w:r w:rsidRPr="00DD2C31">
              <w:rPr>
                <w:rFonts w:cstheme="minorHAnsi"/>
              </w:rPr>
              <w:t>Equivalence of ten hundreds and one thousand</w:t>
            </w:r>
          </w:p>
          <w:p w14:paraId="527C4F10" w14:textId="77777777" w:rsidR="00DD2C31" w:rsidRPr="00DD2C31" w:rsidRDefault="00DD2C31" w:rsidP="00DD2C31">
            <w:pPr>
              <w:rPr>
                <w:rFonts w:cstheme="minorHAnsi"/>
              </w:rPr>
            </w:pPr>
            <w:r w:rsidRPr="00DD2C31">
              <w:rPr>
                <w:rFonts w:cstheme="minorHAnsi"/>
                <w:b/>
                <w:bCs/>
                <w:sz w:val="19"/>
                <w:szCs w:val="19"/>
              </w:rPr>
              <w:t xml:space="preserve">4NPV–2  </w:t>
            </w:r>
            <w:r w:rsidRPr="00DD2C31">
              <w:rPr>
                <w:rFonts w:cstheme="minorHAnsi"/>
              </w:rPr>
              <w:t>Place value in 4 digit numbers</w:t>
            </w:r>
          </w:p>
          <w:p w14:paraId="6AB1CAC9" w14:textId="77777777" w:rsidR="00DD2C31" w:rsidRPr="00DD2C31" w:rsidRDefault="00DD2C31" w:rsidP="00DD2C31">
            <w:pPr>
              <w:rPr>
                <w:rFonts w:cstheme="minorHAnsi"/>
              </w:rPr>
            </w:pPr>
            <w:r w:rsidRPr="00DD2C31">
              <w:rPr>
                <w:rFonts w:cstheme="minorHAnsi"/>
                <w:b/>
                <w:bCs/>
                <w:sz w:val="19"/>
                <w:szCs w:val="19"/>
              </w:rPr>
              <w:lastRenderedPageBreak/>
              <w:t xml:space="preserve">4NPV–3  </w:t>
            </w:r>
            <w:r w:rsidRPr="00DD2C31">
              <w:rPr>
                <w:rFonts w:cstheme="minorHAnsi"/>
              </w:rPr>
              <w:t>Four digit numbers in the linear number system</w:t>
            </w:r>
          </w:p>
          <w:p w14:paraId="5DAB6C7B" w14:textId="77777777" w:rsidR="00DD2C31" w:rsidRPr="00DD2C31" w:rsidRDefault="00DD2C31" w:rsidP="00DD2C31">
            <w:pPr>
              <w:rPr>
                <w:rFonts w:cstheme="minorHAnsi"/>
              </w:rPr>
            </w:pPr>
          </w:p>
        </w:tc>
      </w:tr>
      <w:tr w:rsidR="00DD2C31" w:rsidRPr="00DD2C31" w14:paraId="36D5A078" w14:textId="77777777" w:rsidTr="00DD2C31">
        <w:tc>
          <w:tcPr>
            <w:tcW w:w="5240" w:type="dxa"/>
          </w:tcPr>
          <w:p w14:paraId="0C1D5068" w14:textId="77777777" w:rsidR="00DD2C31" w:rsidRPr="00DD2C31" w:rsidRDefault="00DD2C31" w:rsidP="00C7476A">
            <w:pPr>
              <w:rPr>
                <w:rFonts w:cstheme="minorHAnsi"/>
              </w:rPr>
            </w:pPr>
            <w:r w:rsidRPr="004025B9">
              <w:rPr>
                <w:rFonts w:cstheme="minorHAnsi"/>
                <w:b/>
                <w:sz w:val="28"/>
              </w:rPr>
              <w:lastRenderedPageBreak/>
              <w:t>Problem Solving and Reasoning Skills Objectives</w:t>
            </w:r>
          </w:p>
        </w:tc>
        <w:tc>
          <w:tcPr>
            <w:tcW w:w="10206" w:type="dxa"/>
          </w:tcPr>
          <w:p w14:paraId="34FC4EFE" w14:textId="77777777" w:rsidR="00DD2C31" w:rsidRPr="00C7476A" w:rsidRDefault="00DD2C31" w:rsidP="00C7476A">
            <w:pPr>
              <w:pBdr>
                <w:top w:val="nil"/>
                <w:left w:val="nil"/>
                <w:bottom w:val="nil"/>
                <w:right w:val="nil"/>
                <w:between w:val="nil"/>
              </w:pBdr>
            </w:pPr>
            <w:proofErr w:type="gramStart"/>
            <w:r w:rsidRPr="00C7476A">
              <w:t>provide</w:t>
            </w:r>
            <w:proofErr w:type="gramEnd"/>
            <w:r w:rsidRPr="00C7476A">
              <w:t xml:space="preserve"> a logical argument that has a complete chain of reasoning to it, using phrases and words, such as ‘because…’, ‘therefore…’, ‘and so…’, ‘that leads to…’, ‘which means that…’</w:t>
            </w:r>
          </w:p>
          <w:p w14:paraId="220E8FA6" w14:textId="77777777" w:rsidR="00DD2C31" w:rsidRPr="00C7476A" w:rsidRDefault="00DD2C31" w:rsidP="00C7476A">
            <w:pPr>
              <w:pBdr>
                <w:top w:val="nil"/>
                <w:left w:val="nil"/>
                <w:bottom w:val="nil"/>
                <w:right w:val="nil"/>
                <w:between w:val="nil"/>
              </w:pBdr>
            </w:pPr>
            <w:r w:rsidRPr="00C7476A">
              <w:t>make a prediction or general statement involving numbers</w:t>
            </w:r>
          </w:p>
          <w:p w14:paraId="4951C2F9" w14:textId="122FCD70" w:rsidR="00DD2C31" w:rsidRPr="00C7476A" w:rsidRDefault="004E6BDD" w:rsidP="00C7476A">
            <w:pPr>
              <w:pBdr>
                <w:top w:val="nil"/>
                <w:left w:val="nil"/>
                <w:bottom w:val="nil"/>
                <w:right w:val="nil"/>
                <w:between w:val="nil"/>
              </w:pBdr>
              <w:spacing w:line="276" w:lineRule="auto"/>
              <w:rPr>
                <w:b/>
                <w:bCs/>
                <w:color w:val="000000"/>
                <w:sz w:val="16"/>
                <w:szCs w:val="16"/>
              </w:rPr>
            </w:pPr>
            <w:r w:rsidRPr="00C7476A">
              <w:rPr>
                <w:b/>
                <w:bCs/>
                <w:color w:val="000000"/>
                <w:sz w:val="16"/>
                <w:szCs w:val="16"/>
              </w:rPr>
              <w:t xml:space="preserve"> </w:t>
            </w:r>
          </w:p>
        </w:tc>
      </w:tr>
    </w:tbl>
    <w:p w14:paraId="02EB378F" w14:textId="77777777" w:rsidR="00CA1AF1" w:rsidRDefault="00CA1AF1" w:rsidP="00C7476A">
      <w:pPr>
        <w:rPr>
          <w:rFonts w:cstheme="minorHAnsi"/>
        </w:rPr>
        <w:sectPr w:rsidR="00CA1AF1" w:rsidSect="00E35BCD">
          <w:headerReference w:type="default" r:id="rId12"/>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CA1AF1" w:rsidRPr="00DD2C31" w14:paraId="495BB5B5" w14:textId="77777777" w:rsidTr="00C7476A">
        <w:trPr>
          <w:trHeight w:val="728"/>
        </w:trPr>
        <w:tc>
          <w:tcPr>
            <w:tcW w:w="5240" w:type="dxa"/>
          </w:tcPr>
          <w:p w14:paraId="402C8AFB" w14:textId="77777777" w:rsidR="00CA1AF1" w:rsidRPr="00DD2C31" w:rsidRDefault="00CA1AF1" w:rsidP="00C7476A">
            <w:pPr>
              <w:rPr>
                <w:rFonts w:cstheme="minorHAnsi"/>
              </w:rPr>
            </w:pPr>
            <w:r w:rsidRPr="00377A3F">
              <w:rPr>
                <w:rFonts w:cstheme="minorHAnsi"/>
                <w:b/>
                <w:sz w:val="28"/>
              </w:rPr>
              <w:t>Pre-assessment:</w:t>
            </w:r>
          </w:p>
        </w:tc>
        <w:tc>
          <w:tcPr>
            <w:tcW w:w="10206" w:type="dxa"/>
          </w:tcPr>
          <w:p w14:paraId="6A05A809" w14:textId="4DF67A9E" w:rsidR="00CA1AF1" w:rsidRPr="00DD2C31" w:rsidRDefault="00C7476A" w:rsidP="00C7476A">
            <w:pPr>
              <w:rPr>
                <w:rFonts w:cstheme="minorHAnsi"/>
              </w:rPr>
            </w:pPr>
            <w:r>
              <w:rPr>
                <w:rFonts w:cstheme="minorHAnsi"/>
              </w:rPr>
              <w:t xml:space="preserve">Year 3 place value </w:t>
            </w:r>
            <w:r w:rsidR="00D42B27">
              <w:rPr>
                <w:rFonts w:cstheme="minorHAnsi"/>
              </w:rPr>
              <w:t>–</w:t>
            </w:r>
            <w:r>
              <w:rPr>
                <w:rFonts w:cstheme="minorHAnsi"/>
              </w:rPr>
              <w:t xml:space="preserve"> </w:t>
            </w:r>
            <w:r w:rsidR="00D42B27">
              <w:rPr>
                <w:rFonts w:cstheme="minorHAnsi"/>
              </w:rPr>
              <w:t>numbers to 1,000</w:t>
            </w:r>
          </w:p>
        </w:tc>
      </w:tr>
    </w:tbl>
    <w:p w14:paraId="5A39BBE3" w14:textId="77777777" w:rsidR="00CA1AF1" w:rsidRDefault="00CA1AF1" w:rsidP="00C7476A">
      <w:pPr>
        <w:rPr>
          <w:rFonts w:cstheme="minorHAnsi"/>
        </w:rPr>
        <w:sectPr w:rsidR="00CA1AF1" w:rsidSect="00CA1AF1">
          <w:type w:val="continuous"/>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2574"/>
        <w:gridCol w:w="2574"/>
        <w:gridCol w:w="2575"/>
        <w:gridCol w:w="2574"/>
        <w:gridCol w:w="2574"/>
        <w:gridCol w:w="2575"/>
      </w:tblGrid>
      <w:tr w:rsidR="00CA1AF1" w:rsidRPr="00DD2C31" w14:paraId="391D8DB3" w14:textId="77777777" w:rsidTr="3DAF3E5B">
        <w:tc>
          <w:tcPr>
            <w:tcW w:w="15446" w:type="dxa"/>
            <w:gridSpan w:val="6"/>
            <w:shd w:val="clear" w:color="auto" w:fill="BDD6EE" w:themeFill="accent1" w:themeFillTint="66"/>
          </w:tcPr>
          <w:p w14:paraId="61148983" w14:textId="77777777" w:rsidR="00CA1AF1" w:rsidRPr="00DD2C31" w:rsidRDefault="00CA1AF1" w:rsidP="00CA1AF1">
            <w:pPr>
              <w:jc w:val="center"/>
              <w:rPr>
                <w:rFonts w:cstheme="minorHAnsi"/>
              </w:rPr>
            </w:pPr>
            <w:r w:rsidRPr="002A325A">
              <w:rPr>
                <w:rFonts w:cstheme="minorHAnsi"/>
                <w:b/>
                <w:sz w:val="28"/>
              </w:rPr>
              <w:t>Sequence of Learning</w:t>
            </w:r>
          </w:p>
        </w:tc>
      </w:tr>
      <w:tr w:rsidR="00CA1AF1" w:rsidRPr="00DD2C31" w14:paraId="5614E762" w14:textId="77777777" w:rsidTr="3DAF3E5B">
        <w:tc>
          <w:tcPr>
            <w:tcW w:w="2574" w:type="dxa"/>
          </w:tcPr>
          <w:p w14:paraId="3C05D492" w14:textId="77777777" w:rsidR="00CA1AF1" w:rsidRPr="00B06D67" w:rsidRDefault="00CA1AF1" w:rsidP="00CA1AF1">
            <w:pPr>
              <w:jc w:val="center"/>
              <w:rPr>
                <w:rFonts w:cstheme="minorHAnsi"/>
                <w:b/>
                <w:sz w:val="28"/>
                <w:szCs w:val="28"/>
              </w:rPr>
            </w:pPr>
            <w:r>
              <w:br w:type="page"/>
            </w:r>
            <w:r>
              <w:rPr>
                <w:rFonts w:cstheme="minorHAnsi"/>
                <w:b/>
                <w:sz w:val="28"/>
                <w:szCs w:val="28"/>
              </w:rPr>
              <w:t>White Rose Small Steps</w:t>
            </w:r>
          </w:p>
        </w:tc>
        <w:tc>
          <w:tcPr>
            <w:tcW w:w="2574" w:type="dxa"/>
          </w:tcPr>
          <w:p w14:paraId="2D0669E9" w14:textId="77777777" w:rsidR="00CA1AF1" w:rsidRPr="00B06D67" w:rsidRDefault="00CA1AF1" w:rsidP="00CA1AF1">
            <w:pPr>
              <w:jc w:val="center"/>
              <w:rPr>
                <w:rFonts w:cstheme="minorHAnsi"/>
                <w:b/>
                <w:sz w:val="28"/>
                <w:szCs w:val="28"/>
              </w:rPr>
            </w:pPr>
            <w:r w:rsidRPr="00B06D67">
              <w:rPr>
                <w:rFonts w:cstheme="minorHAnsi"/>
                <w:b/>
                <w:sz w:val="28"/>
                <w:szCs w:val="28"/>
              </w:rPr>
              <w:t>Learning Intention</w:t>
            </w:r>
          </w:p>
        </w:tc>
        <w:tc>
          <w:tcPr>
            <w:tcW w:w="2575" w:type="dxa"/>
          </w:tcPr>
          <w:p w14:paraId="49E077A9" w14:textId="77777777" w:rsidR="00CA1AF1" w:rsidRPr="00B06D67" w:rsidRDefault="00CA1AF1" w:rsidP="00CA1AF1">
            <w:pPr>
              <w:jc w:val="center"/>
              <w:rPr>
                <w:rFonts w:cstheme="minorHAnsi"/>
                <w:b/>
                <w:sz w:val="28"/>
                <w:szCs w:val="28"/>
              </w:rPr>
            </w:pPr>
            <w:r>
              <w:rPr>
                <w:rFonts w:cstheme="minorHAnsi"/>
                <w:b/>
                <w:sz w:val="28"/>
                <w:szCs w:val="28"/>
              </w:rPr>
              <w:t xml:space="preserve">Key Questions </w:t>
            </w:r>
          </w:p>
        </w:tc>
        <w:tc>
          <w:tcPr>
            <w:tcW w:w="2574" w:type="dxa"/>
          </w:tcPr>
          <w:p w14:paraId="6D4C09FD" w14:textId="77777777" w:rsidR="00CA1AF1" w:rsidRPr="00B06D67" w:rsidRDefault="00CA1AF1" w:rsidP="00CA1AF1">
            <w:pPr>
              <w:jc w:val="center"/>
              <w:rPr>
                <w:rFonts w:cstheme="minorHAnsi"/>
                <w:b/>
                <w:sz w:val="28"/>
                <w:szCs w:val="28"/>
              </w:rPr>
            </w:pPr>
            <w:r>
              <w:rPr>
                <w:rFonts w:cstheme="minorHAnsi"/>
                <w:b/>
                <w:sz w:val="28"/>
                <w:szCs w:val="28"/>
              </w:rPr>
              <w:t>Sentence Stems</w:t>
            </w:r>
          </w:p>
        </w:tc>
        <w:tc>
          <w:tcPr>
            <w:tcW w:w="2574" w:type="dxa"/>
          </w:tcPr>
          <w:p w14:paraId="57C47D5A" w14:textId="77777777" w:rsidR="00CA1AF1" w:rsidRPr="00B06D67" w:rsidRDefault="00CA1AF1" w:rsidP="00CA1AF1">
            <w:pPr>
              <w:jc w:val="center"/>
              <w:rPr>
                <w:rFonts w:cstheme="minorHAnsi"/>
                <w:b/>
                <w:sz w:val="28"/>
                <w:szCs w:val="28"/>
              </w:rPr>
            </w:pPr>
            <w:r w:rsidRPr="00B06D67">
              <w:rPr>
                <w:rFonts w:cstheme="minorHAnsi"/>
                <w:b/>
                <w:sz w:val="28"/>
                <w:szCs w:val="28"/>
              </w:rPr>
              <w:t>Problem-solving links</w:t>
            </w:r>
          </w:p>
        </w:tc>
        <w:tc>
          <w:tcPr>
            <w:tcW w:w="2575" w:type="dxa"/>
          </w:tcPr>
          <w:p w14:paraId="3CB4E697" w14:textId="77777777" w:rsidR="00CA1AF1" w:rsidRPr="00B06D67" w:rsidRDefault="00CA1AF1" w:rsidP="00CA1AF1">
            <w:pPr>
              <w:jc w:val="center"/>
              <w:rPr>
                <w:rFonts w:cstheme="minorHAnsi"/>
                <w:b/>
                <w:sz w:val="28"/>
                <w:szCs w:val="28"/>
              </w:rPr>
            </w:pPr>
            <w:r w:rsidRPr="00B06D67">
              <w:rPr>
                <w:rFonts w:cstheme="minorHAnsi"/>
                <w:b/>
                <w:sz w:val="28"/>
                <w:szCs w:val="28"/>
              </w:rPr>
              <w:t>Comments</w:t>
            </w:r>
          </w:p>
        </w:tc>
      </w:tr>
      <w:tr w:rsidR="00CA1AF1" w:rsidRPr="00DD2C31" w14:paraId="75E78EB0" w14:textId="77777777" w:rsidTr="00D42B27">
        <w:trPr>
          <w:trHeight w:val="3028"/>
        </w:trPr>
        <w:tc>
          <w:tcPr>
            <w:tcW w:w="2574" w:type="dxa"/>
          </w:tcPr>
          <w:p w14:paraId="1E73CA15" w14:textId="01AE4A75" w:rsidR="00CA1AF1" w:rsidRPr="00A521D7" w:rsidRDefault="2164AE1B" w:rsidP="66EF5983">
            <w:pPr>
              <w:rPr>
                <w:b/>
              </w:rPr>
            </w:pPr>
            <w:r w:rsidRPr="00A521D7">
              <w:rPr>
                <w:b/>
              </w:rPr>
              <w:t>Represent numbers to 1,000</w:t>
            </w:r>
          </w:p>
          <w:p w14:paraId="74C59402" w14:textId="5582F70E" w:rsidR="00CA1AF1" w:rsidRPr="00A521D7" w:rsidRDefault="00CA1AF1" w:rsidP="66EF5983">
            <w:pPr>
              <w:rPr>
                <w:b/>
              </w:rPr>
            </w:pPr>
          </w:p>
          <w:p w14:paraId="0DDFDD95" w14:textId="57D6AD37" w:rsidR="00CA1AF1" w:rsidRPr="00A521D7" w:rsidRDefault="00CA1AF1" w:rsidP="66EF5983">
            <w:pPr>
              <w:rPr>
                <w:b/>
              </w:rPr>
            </w:pPr>
          </w:p>
          <w:p w14:paraId="183B116B" w14:textId="44152908" w:rsidR="00CA1AF1" w:rsidRPr="00A521D7" w:rsidRDefault="00CA1AF1" w:rsidP="66EF5983">
            <w:pPr>
              <w:rPr>
                <w:b/>
              </w:rPr>
            </w:pPr>
          </w:p>
          <w:p w14:paraId="7760CF78" w14:textId="26777223" w:rsidR="00CA1AF1" w:rsidRPr="00A521D7" w:rsidRDefault="00CA1AF1" w:rsidP="66EF5983">
            <w:pPr>
              <w:rPr>
                <w:b/>
              </w:rPr>
            </w:pPr>
          </w:p>
          <w:p w14:paraId="19DF445F" w14:textId="17B9C511" w:rsidR="00CA1AF1" w:rsidRPr="00A521D7" w:rsidRDefault="00CA1AF1" w:rsidP="66EF5983">
            <w:pPr>
              <w:rPr>
                <w:b/>
              </w:rPr>
            </w:pPr>
          </w:p>
          <w:p w14:paraId="4A9C6F1F" w14:textId="0C11B1BF" w:rsidR="00CA1AF1" w:rsidRPr="00A521D7" w:rsidRDefault="00CA1AF1" w:rsidP="66EF5983">
            <w:pPr>
              <w:rPr>
                <w:b/>
              </w:rPr>
            </w:pPr>
          </w:p>
          <w:p w14:paraId="3073F708" w14:textId="419D87D0" w:rsidR="00CA1AF1" w:rsidRPr="00A521D7" w:rsidRDefault="00CA1AF1" w:rsidP="66EF5983">
            <w:pPr>
              <w:rPr>
                <w:b/>
              </w:rPr>
            </w:pPr>
          </w:p>
          <w:p w14:paraId="669A5617" w14:textId="19FBF0CB" w:rsidR="00CA1AF1" w:rsidRPr="00A521D7" w:rsidRDefault="00CA1AF1" w:rsidP="66EF5983">
            <w:pPr>
              <w:rPr>
                <w:b/>
              </w:rPr>
            </w:pPr>
          </w:p>
        </w:tc>
        <w:tc>
          <w:tcPr>
            <w:tcW w:w="2574" w:type="dxa"/>
          </w:tcPr>
          <w:p w14:paraId="60780B97" w14:textId="77777777" w:rsidR="00CA1AF1" w:rsidRPr="00A521D7" w:rsidRDefault="00CA1AF1" w:rsidP="00E35BCD">
            <w:pPr>
              <w:rPr>
                <w:rFonts w:cstheme="minorHAnsi"/>
                <w:b/>
              </w:rPr>
            </w:pPr>
            <w:r w:rsidRPr="00A521D7">
              <w:rPr>
                <w:rFonts w:cstheme="minorHAnsi"/>
                <w:b/>
              </w:rPr>
              <w:t>To represent numbers to 1000 using different models and images</w:t>
            </w:r>
          </w:p>
        </w:tc>
        <w:tc>
          <w:tcPr>
            <w:tcW w:w="2575" w:type="dxa"/>
          </w:tcPr>
          <w:p w14:paraId="3445C59F" w14:textId="7F3B392C"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is the value of each base 10 piece? </w:t>
            </w:r>
          </w:p>
          <w:p w14:paraId="06ECCAD1" w14:textId="2A4CDA53"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is the value of each place value counter? </w:t>
            </w:r>
          </w:p>
          <w:p w14:paraId="5A468B3C" w14:textId="30FC513E"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How did you count the pieces? Does the order in which you build the number matter? </w:t>
            </w:r>
          </w:p>
          <w:p w14:paraId="5C79F49A" w14:textId="1AC94D06"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Can you represent the number another way? </w:t>
            </w:r>
          </w:p>
          <w:p w14:paraId="41C8F396" w14:textId="7B393FC8"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What do you do if there are no tens?</w:t>
            </w:r>
            <w:r w:rsidR="00D42B27">
              <w:rPr>
                <w:rFonts w:ascii="Calibri" w:eastAsia="Calibri" w:hAnsi="Calibri" w:cs="Calibri"/>
                <w:sz w:val="18"/>
                <w:szCs w:val="18"/>
              </w:rPr>
              <w:t xml:space="preserve"> </w:t>
            </w:r>
          </w:p>
        </w:tc>
        <w:tc>
          <w:tcPr>
            <w:tcW w:w="2574" w:type="dxa"/>
          </w:tcPr>
          <w:p w14:paraId="6CFC20FC" w14:textId="77B7C157" w:rsidR="00CA1AF1" w:rsidRDefault="66EF5983" w:rsidP="66EF5983">
            <w:pPr>
              <w:rPr>
                <w:rFonts w:ascii="Calibri" w:eastAsia="Calibri" w:hAnsi="Calibri" w:cs="Calibri"/>
                <w:sz w:val="18"/>
                <w:szCs w:val="18"/>
              </w:rPr>
            </w:pPr>
            <w:r w:rsidRPr="66EF5983">
              <w:rPr>
                <w:rFonts w:ascii="Calibri" w:eastAsia="Calibri" w:hAnsi="Calibri" w:cs="Calibri"/>
                <w:sz w:val="18"/>
                <w:szCs w:val="18"/>
              </w:rPr>
              <w:t>There are</w:t>
            </w:r>
            <w:r w:rsidR="00D42B27">
              <w:rPr>
                <w:rFonts w:ascii="Calibri" w:eastAsia="Calibri" w:hAnsi="Calibri" w:cs="Calibri"/>
                <w:sz w:val="18"/>
                <w:szCs w:val="18"/>
              </w:rPr>
              <w:t xml:space="preserve"> ___ </w:t>
            </w:r>
            <w:r w:rsidRPr="66EF5983">
              <w:rPr>
                <w:rFonts w:ascii="Calibri" w:eastAsia="Calibri" w:hAnsi="Calibri" w:cs="Calibri"/>
                <w:sz w:val="18"/>
                <w:szCs w:val="18"/>
              </w:rPr>
              <w:t>hundreds,</w:t>
            </w:r>
            <w:r w:rsidR="00D42B27">
              <w:rPr>
                <w:rFonts w:ascii="Calibri" w:eastAsia="Calibri" w:hAnsi="Calibri" w:cs="Calibri"/>
                <w:sz w:val="18"/>
                <w:szCs w:val="18"/>
              </w:rPr>
              <w:t xml:space="preserve"> ___</w:t>
            </w:r>
            <w:r w:rsidRPr="66EF5983">
              <w:rPr>
                <w:rFonts w:ascii="Calibri" w:eastAsia="Calibri" w:hAnsi="Calibri" w:cs="Calibri"/>
                <w:sz w:val="18"/>
                <w:szCs w:val="18"/>
              </w:rPr>
              <w:t xml:space="preserve"> tens and</w:t>
            </w:r>
            <w:r w:rsidR="00D42B27">
              <w:rPr>
                <w:rFonts w:ascii="Calibri" w:eastAsia="Calibri" w:hAnsi="Calibri" w:cs="Calibri"/>
                <w:sz w:val="18"/>
                <w:szCs w:val="18"/>
              </w:rPr>
              <w:t xml:space="preserve"> ___</w:t>
            </w:r>
            <w:r w:rsidRPr="66EF5983">
              <w:rPr>
                <w:rFonts w:ascii="Calibri" w:eastAsia="Calibri" w:hAnsi="Calibri" w:cs="Calibri"/>
                <w:sz w:val="18"/>
                <w:szCs w:val="18"/>
              </w:rPr>
              <w:t xml:space="preserve"> ones. The number is</w:t>
            </w:r>
            <w:r w:rsidR="00D42B27">
              <w:rPr>
                <w:rFonts w:ascii="Calibri" w:eastAsia="Calibri" w:hAnsi="Calibri" w:cs="Calibri"/>
                <w:sz w:val="18"/>
                <w:szCs w:val="18"/>
              </w:rPr>
              <w:t xml:space="preserve"> ___.</w:t>
            </w:r>
          </w:p>
          <w:p w14:paraId="72A3D3EC" w14:textId="66F5B54D" w:rsidR="00CA1AF1" w:rsidRDefault="66EF5983" w:rsidP="00D42B27">
            <w:r w:rsidRPr="66EF5983">
              <w:rPr>
                <w:rFonts w:ascii="Calibri" w:eastAsia="Calibri" w:hAnsi="Calibri" w:cs="Calibri"/>
                <w:sz w:val="18"/>
                <w:szCs w:val="18"/>
              </w:rPr>
              <w:t>When a number has no</w:t>
            </w:r>
            <w:r w:rsidR="00D42B27">
              <w:rPr>
                <w:rFonts w:ascii="Calibri" w:eastAsia="Calibri" w:hAnsi="Calibri" w:cs="Calibri"/>
                <w:sz w:val="18"/>
                <w:szCs w:val="18"/>
              </w:rPr>
              <w:t xml:space="preserve"> ___</w:t>
            </w:r>
            <w:r w:rsidRPr="66EF5983">
              <w:rPr>
                <w:rFonts w:ascii="Calibri" w:eastAsia="Calibri" w:hAnsi="Calibri" w:cs="Calibri"/>
                <w:sz w:val="18"/>
                <w:szCs w:val="18"/>
              </w:rPr>
              <w:t xml:space="preserve"> then we use as a placeholder.</w:t>
            </w:r>
          </w:p>
        </w:tc>
        <w:tc>
          <w:tcPr>
            <w:tcW w:w="2574" w:type="dxa"/>
            <w:vMerge w:val="restart"/>
          </w:tcPr>
          <w:p w14:paraId="7719DE76" w14:textId="6B5A214B" w:rsidR="00CA1AF1" w:rsidRPr="00D42B27" w:rsidRDefault="00A521D7" w:rsidP="00BE3353">
            <w:pPr>
              <w:rPr>
                <w:rFonts w:cstheme="minorHAnsi"/>
                <w:b/>
                <w:sz w:val="20"/>
              </w:rPr>
            </w:pPr>
            <w:hyperlink r:id="rId13" w:history="1">
              <w:r w:rsidR="00CA1AF1" w:rsidRPr="00D42B27">
                <w:rPr>
                  <w:rStyle w:val="Hyperlink"/>
                  <w:rFonts w:cstheme="minorHAnsi"/>
                  <w:sz w:val="20"/>
                </w:rPr>
                <w:t>Representing Numbers (maths.org)</w:t>
              </w:r>
            </w:hyperlink>
            <w:r w:rsidR="00CA1AF1" w:rsidRPr="00D42B27">
              <w:rPr>
                <w:rFonts w:cstheme="minorHAnsi"/>
                <w:b/>
                <w:sz w:val="20"/>
              </w:rPr>
              <w:t xml:space="preserve"> </w:t>
            </w:r>
          </w:p>
          <w:p w14:paraId="7BBC240B" w14:textId="77777777" w:rsidR="00C7476A" w:rsidRPr="00D42B27" w:rsidRDefault="00C7476A" w:rsidP="00BE3353">
            <w:pPr>
              <w:rPr>
                <w:rFonts w:cstheme="minorHAnsi"/>
                <w:b/>
                <w:sz w:val="20"/>
              </w:rPr>
            </w:pPr>
          </w:p>
          <w:p w14:paraId="18406C57" w14:textId="597A4972" w:rsidR="00CA1AF1" w:rsidRPr="00D42B27" w:rsidRDefault="00A521D7" w:rsidP="00E35BCD">
            <w:pPr>
              <w:rPr>
                <w:rStyle w:val="Hyperlink"/>
                <w:rFonts w:cstheme="minorHAnsi"/>
                <w:sz w:val="20"/>
              </w:rPr>
            </w:pPr>
            <w:hyperlink r:id="rId14" w:history="1">
              <w:r w:rsidR="00CA1AF1" w:rsidRPr="00D42B27">
                <w:rPr>
                  <w:rStyle w:val="Hyperlink"/>
                  <w:rFonts w:cstheme="minorHAnsi"/>
                  <w:sz w:val="20"/>
                </w:rPr>
                <w:t>Coded Hundred Square (maths.org)</w:t>
              </w:r>
            </w:hyperlink>
          </w:p>
          <w:p w14:paraId="43608A5B" w14:textId="69A8AD22" w:rsidR="00C7476A" w:rsidRPr="00D42B27" w:rsidRDefault="00C7476A" w:rsidP="00E35BCD">
            <w:pPr>
              <w:rPr>
                <w:rStyle w:val="Hyperlink"/>
                <w:rFonts w:cstheme="minorHAnsi"/>
                <w:sz w:val="20"/>
              </w:rPr>
            </w:pPr>
          </w:p>
          <w:p w14:paraId="2C65B4B0" w14:textId="77777777" w:rsidR="00C7476A" w:rsidRPr="00D42B27" w:rsidRDefault="00A521D7" w:rsidP="00C7476A">
            <w:pPr>
              <w:rPr>
                <w:rStyle w:val="Hyperlink"/>
                <w:rFonts w:cstheme="minorHAnsi"/>
                <w:sz w:val="20"/>
              </w:rPr>
            </w:pPr>
            <w:hyperlink r:id="rId15" w:history="1">
              <w:r w:rsidR="00C7476A" w:rsidRPr="00D42B27">
                <w:rPr>
                  <w:rStyle w:val="Hyperlink"/>
                  <w:rFonts w:cstheme="minorHAnsi"/>
                  <w:sz w:val="20"/>
                </w:rPr>
                <w:t>The Thousands Game (maths.org)</w:t>
              </w:r>
            </w:hyperlink>
          </w:p>
          <w:p w14:paraId="54D18C9E" w14:textId="77777777" w:rsidR="00C7476A" w:rsidRPr="00D42B27" w:rsidRDefault="00C7476A" w:rsidP="00C7476A">
            <w:pPr>
              <w:rPr>
                <w:rFonts w:cstheme="minorHAnsi"/>
                <w:color w:val="0000FF"/>
                <w:sz w:val="20"/>
                <w:u w:val="single"/>
              </w:rPr>
            </w:pPr>
            <w:r w:rsidRPr="00D42B27">
              <w:rPr>
                <w:rFonts w:cstheme="minorHAnsi"/>
                <w:sz w:val="20"/>
              </w:rPr>
              <w:t>Good for introducing or revising numbers in the thousands. Reinforces understanding of place value and appropriate vocabulary</w:t>
            </w:r>
          </w:p>
          <w:p w14:paraId="060C6A96" w14:textId="77777777" w:rsidR="00C7476A" w:rsidRPr="00DD2C31" w:rsidRDefault="00C7476A" w:rsidP="00C7476A">
            <w:pPr>
              <w:rPr>
                <w:rFonts w:cstheme="minorHAnsi"/>
              </w:rPr>
            </w:pPr>
          </w:p>
          <w:p w14:paraId="1A548E5D" w14:textId="38E64507" w:rsidR="00D42B27" w:rsidRDefault="00D42B27" w:rsidP="00C7476A">
            <w:pPr>
              <w:rPr>
                <w:rFonts w:cstheme="minorHAnsi"/>
              </w:rPr>
            </w:pPr>
          </w:p>
          <w:p w14:paraId="74F2DCB4" w14:textId="77777777" w:rsidR="00D42B27" w:rsidRPr="00DD2C31" w:rsidRDefault="00D42B27" w:rsidP="00C7476A">
            <w:pPr>
              <w:rPr>
                <w:rFonts w:cstheme="minorHAnsi"/>
              </w:rPr>
            </w:pPr>
          </w:p>
          <w:p w14:paraId="272C47BB" w14:textId="2B6EE1E5" w:rsidR="00CA1AF1" w:rsidRPr="00DD2C31" w:rsidRDefault="00CA1AF1" w:rsidP="00D42B27">
            <w:pPr>
              <w:rPr>
                <w:rFonts w:cstheme="minorHAnsi"/>
                <w:b/>
                <w:sz w:val="28"/>
                <w:szCs w:val="28"/>
              </w:rPr>
            </w:pPr>
          </w:p>
        </w:tc>
        <w:tc>
          <w:tcPr>
            <w:tcW w:w="2575" w:type="dxa"/>
          </w:tcPr>
          <w:p w14:paraId="665FFCDF" w14:textId="52E71BB6"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Children may write numbers incorrectly, for example 421 as 400201</w:t>
            </w:r>
            <w:r w:rsidR="00D42B27">
              <w:rPr>
                <w:rFonts w:ascii="Calibri" w:eastAsia="Calibri" w:hAnsi="Calibri" w:cs="Calibri"/>
                <w:sz w:val="18"/>
                <w:szCs w:val="18"/>
              </w:rPr>
              <w:t>.</w:t>
            </w:r>
            <w:r w:rsidRPr="66EF5983">
              <w:rPr>
                <w:rFonts w:ascii="Calibri" w:eastAsia="Calibri" w:hAnsi="Calibri" w:cs="Calibri"/>
                <w:sz w:val="18"/>
                <w:szCs w:val="18"/>
              </w:rPr>
              <w:t xml:space="preserve"> </w:t>
            </w:r>
          </w:p>
          <w:p w14:paraId="0C744A99" w14:textId="6334F6B8"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Children may not understand the place value of each digit in a number. </w:t>
            </w:r>
          </w:p>
          <w:p w14:paraId="0D0B940D" w14:textId="5D5B7830"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Children may not use placeholders appropriately. Children may not recognise the value of a place value counter correctly, because different place value counters are identical in size.</w:t>
            </w:r>
          </w:p>
        </w:tc>
      </w:tr>
      <w:tr w:rsidR="66EF5983" w14:paraId="49721074" w14:textId="77777777" w:rsidTr="3DAF3E5B">
        <w:tc>
          <w:tcPr>
            <w:tcW w:w="2574" w:type="dxa"/>
          </w:tcPr>
          <w:p w14:paraId="2F6B5426" w14:textId="7CFF5E00" w:rsidR="66EF5983" w:rsidRPr="00C7476A" w:rsidRDefault="66EF5983" w:rsidP="66EF5983">
            <w:r w:rsidRPr="00C7476A">
              <w:t>Represent numbers to 10,000</w:t>
            </w:r>
          </w:p>
        </w:tc>
        <w:tc>
          <w:tcPr>
            <w:tcW w:w="2574" w:type="dxa"/>
          </w:tcPr>
          <w:p w14:paraId="2C9B8EF9" w14:textId="5F277896" w:rsidR="2164AE1B" w:rsidRPr="00C7476A" w:rsidRDefault="2164AE1B" w:rsidP="66EF5983">
            <w:pPr>
              <w:rPr>
                <w:b/>
                <w:bCs/>
              </w:rPr>
            </w:pPr>
            <w:r w:rsidRPr="00C7476A">
              <w:t>To represent numbers to 10000</w:t>
            </w:r>
          </w:p>
        </w:tc>
        <w:tc>
          <w:tcPr>
            <w:tcW w:w="2575" w:type="dxa"/>
          </w:tcPr>
          <w:p w14:paraId="14E551C0" w14:textId="70DE13FA" w:rsidR="66EF5983"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number is represented? What is the value of each digit? Represent 4,672 using base 10/place value counters. </w:t>
            </w:r>
          </w:p>
          <w:p w14:paraId="2620DDE9" w14:textId="2BA53F73" w:rsidR="66EF5983"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How many thousands, hundreds, tens and ones are in the number? </w:t>
            </w:r>
          </w:p>
          <w:p w14:paraId="1DFEEA2D" w14:textId="6DACB165" w:rsidR="66EF5983"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How would you represent 6,000 + 0 + 60 + 9 in the place value chart? </w:t>
            </w:r>
          </w:p>
          <w:p w14:paraId="1E55EDD0" w14:textId="6E29EC35" w:rsidR="66EF5983" w:rsidRDefault="66EF5983" w:rsidP="66EF5983">
            <w:pPr>
              <w:rPr>
                <w:rFonts w:ascii="Calibri" w:eastAsia="Calibri" w:hAnsi="Calibri" w:cs="Calibri"/>
                <w:sz w:val="18"/>
                <w:szCs w:val="18"/>
              </w:rPr>
            </w:pPr>
            <w:r w:rsidRPr="66EF5983">
              <w:rPr>
                <w:rFonts w:ascii="Calibri" w:eastAsia="Calibri" w:hAnsi="Calibri" w:cs="Calibri"/>
                <w:sz w:val="18"/>
                <w:szCs w:val="18"/>
              </w:rPr>
              <w:lastRenderedPageBreak/>
              <w:t>How do you know the counter in the thousands column has a greater value than the counter in the ones column?</w:t>
            </w:r>
          </w:p>
          <w:p w14:paraId="52861BF0" w14:textId="76D2D081" w:rsidR="66EF5983" w:rsidRDefault="66EF5983" w:rsidP="66EF5983">
            <w:pPr>
              <w:rPr>
                <w:rFonts w:ascii="Calibri" w:eastAsia="Calibri" w:hAnsi="Calibri" w:cs="Calibri"/>
                <w:sz w:val="18"/>
                <w:szCs w:val="18"/>
              </w:rPr>
            </w:pPr>
          </w:p>
        </w:tc>
        <w:tc>
          <w:tcPr>
            <w:tcW w:w="2574" w:type="dxa"/>
          </w:tcPr>
          <w:p w14:paraId="29EEFEC5" w14:textId="0BF39600" w:rsidR="66EF5983" w:rsidRDefault="66EF5983" w:rsidP="66EF5983">
            <w:r w:rsidRPr="66EF5983">
              <w:rPr>
                <w:rFonts w:ascii="Calibri" w:eastAsia="Calibri" w:hAnsi="Calibri" w:cs="Calibri"/>
                <w:sz w:val="18"/>
                <w:szCs w:val="18"/>
              </w:rPr>
              <w:lastRenderedPageBreak/>
              <w:t xml:space="preserve">There are ________thousands, _______hundreds, _____tens and _____ones. </w:t>
            </w:r>
          </w:p>
          <w:p w14:paraId="2DA9CA2D" w14:textId="1AE617DC" w:rsidR="66EF5983" w:rsidRDefault="66EF5983" w:rsidP="66EF5983">
            <w:pPr>
              <w:rPr>
                <w:rFonts w:ascii="Calibri" w:eastAsia="Calibri" w:hAnsi="Calibri" w:cs="Calibri"/>
                <w:sz w:val="18"/>
                <w:szCs w:val="18"/>
              </w:rPr>
            </w:pPr>
          </w:p>
          <w:p w14:paraId="33769A26" w14:textId="6A1F3C4F" w:rsidR="66EF5983" w:rsidRDefault="66EF5983" w:rsidP="66EF5983">
            <w:r w:rsidRPr="66EF5983">
              <w:rPr>
                <w:rFonts w:ascii="Calibri" w:eastAsia="Calibri" w:hAnsi="Calibri" w:cs="Calibri"/>
                <w:sz w:val="18"/>
                <w:szCs w:val="18"/>
              </w:rPr>
              <w:t>The number is ________.</w:t>
            </w:r>
          </w:p>
          <w:p w14:paraId="349A2E76" w14:textId="77AB8CE5" w:rsidR="66EF5983" w:rsidRDefault="66EF5983" w:rsidP="66EF5983">
            <w:pPr>
              <w:rPr>
                <w:rFonts w:ascii="Calibri" w:eastAsia="Calibri" w:hAnsi="Calibri" w:cs="Calibri"/>
                <w:sz w:val="18"/>
                <w:szCs w:val="18"/>
              </w:rPr>
            </w:pPr>
          </w:p>
          <w:p w14:paraId="04D24197" w14:textId="36ACA275" w:rsidR="66EF5983" w:rsidRDefault="66EF5983" w:rsidP="66EF5983">
            <w:pPr>
              <w:rPr>
                <w:rFonts w:ascii="Calibri" w:eastAsia="Calibri" w:hAnsi="Calibri" w:cs="Calibri"/>
                <w:sz w:val="18"/>
                <w:szCs w:val="18"/>
              </w:rPr>
            </w:pPr>
          </w:p>
        </w:tc>
        <w:tc>
          <w:tcPr>
            <w:tcW w:w="2574" w:type="dxa"/>
            <w:vMerge/>
          </w:tcPr>
          <w:p w14:paraId="34E3C547" w14:textId="77777777" w:rsidR="009939DE" w:rsidRDefault="009939DE"/>
        </w:tc>
        <w:tc>
          <w:tcPr>
            <w:tcW w:w="2575" w:type="dxa"/>
          </w:tcPr>
          <w:p w14:paraId="0A67BF7B" w14:textId="071EFF5F" w:rsidR="66EF5983" w:rsidRDefault="66EF5983" w:rsidP="66EF5983">
            <w:r w:rsidRPr="66EF5983">
              <w:rPr>
                <w:rFonts w:ascii="Calibri" w:eastAsia="Calibri" w:hAnsi="Calibri" w:cs="Calibri"/>
                <w:sz w:val="18"/>
                <w:szCs w:val="18"/>
              </w:rPr>
              <w:t>Numbers may be written incorrectly, for example 2,342 as 2000300402</w:t>
            </w:r>
            <w:r w:rsidR="00D42B27">
              <w:rPr>
                <w:rFonts w:ascii="Calibri" w:eastAsia="Calibri" w:hAnsi="Calibri" w:cs="Calibri"/>
                <w:sz w:val="18"/>
                <w:szCs w:val="18"/>
              </w:rPr>
              <w:t>.</w:t>
            </w:r>
            <w:r w:rsidRPr="66EF5983">
              <w:rPr>
                <w:rFonts w:ascii="Calibri" w:eastAsia="Calibri" w:hAnsi="Calibri" w:cs="Calibri"/>
                <w:sz w:val="18"/>
                <w:szCs w:val="18"/>
              </w:rPr>
              <w:t xml:space="preserve"> </w:t>
            </w:r>
          </w:p>
          <w:p w14:paraId="5922E84E" w14:textId="184B5AB6" w:rsidR="66EF5983" w:rsidRDefault="66EF5983" w:rsidP="66EF5983">
            <w:r w:rsidRPr="66EF5983">
              <w:rPr>
                <w:rFonts w:ascii="Calibri" w:eastAsia="Calibri" w:hAnsi="Calibri" w:cs="Calibri"/>
                <w:sz w:val="18"/>
                <w:szCs w:val="18"/>
              </w:rPr>
              <w:t xml:space="preserve">When using blank counters on a place value chart, children may not make the connection between the column and the value of the counter. </w:t>
            </w:r>
          </w:p>
          <w:p w14:paraId="3FEF6712" w14:textId="6A2AF464" w:rsidR="66EF5983" w:rsidRDefault="66EF5983" w:rsidP="66EF5983">
            <w:r w:rsidRPr="66EF5983">
              <w:rPr>
                <w:rFonts w:ascii="Calibri" w:eastAsia="Calibri" w:hAnsi="Calibri" w:cs="Calibri"/>
                <w:sz w:val="18"/>
                <w:szCs w:val="18"/>
              </w:rPr>
              <w:t>Children may forget to use zero as a placeholder.</w:t>
            </w:r>
          </w:p>
          <w:p w14:paraId="5041D608" w14:textId="7F1F5B69" w:rsidR="66EF5983" w:rsidRDefault="66EF5983" w:rsidP="66EF5983">
            <w:pPr>
              <w:rPr>
                <w:rFonts w:ascii="Calibri" w:eastAsia="Calibri" w:hAnsi="Calibri" w:cs="Calibri"/>
                <w:sz w:val="18"/>
                <w:szCs w:val="18"/>
              </w:rPr>
            </w:pPr>
          </w:p>
        </w:tc>
      </w:tr>
      <w:tr w:rsidR="00CA1AF1" w:rsidRPr="00DD2C31" w14:paraId="4954874C" w14:textId="77777777" w:rsidTr="3DAF3E5B">
        <w:tc>
          <w:tcPr>
            <w:tcW w:w="2574" w:type="dxa"/>
          </w:tcPr>
          <w:p w14:paraId="7911EC29" w14:textId="171E3CB6" w:rsidR="00CA1AF1" w:rsidRPr="00A521D7" w:rsidRDefault="66EF5983" w:rsidP="66EF5983">
            <w:pPr>
              <w:rPr>
                <w:b/>
              </w:rPr>
            </w:pPr>
            <w:r w:rsidRPr="00A521D7">
              <w:rPr>
                <w:b/>
              </w:rPr>
              <w:lastRenderedPageBreak/>
              <w:t>Partition numbers to 1000</w:t>
            </w:r>
          </w:p>
        </w:tc>
        <w:tc>
          <w:tcPr>
            <w:tcW w:w="2574" w:type="dxa"/>
          </w:tcPr>
          <w:p w14:paraId="1830AABC" w14:textId="0C026378" w:rsidR="00CA1AF1" w:rsidRPr="00A521D7" w:rsidRDefault="2164AE1B" w:rsidP="66EF5983">
            <w:pPr>
              <w:rPr>
                <w:b/>
                <w:bCs/>
              </w:rPr>
            </w:pPr>
            <w:r w:rsidRPr="00A521D7">
              <w:rPr>
                <w:b/>
              </w:rPr>
              <w:t xml:space="preserve">To partition numbers to 1000 </w:t>
            </w:r>
          </w:p>
        </w:tc>
        <w:tc>
          <w:tcPr>
            <w:tcW w:w="2575" w:type="dxa"/>
          </w:tcPr>
          <w:p w14:paraId="1292653E" w14:textId="15BDC841"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How many hundreds/tens/ones are there in 465? </w:t>
            </w:r>
          </w:p>
          <w:p w14:paraId="223B06E5" w14:textId="188600CC"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How do you write a number that has zero tens? </w:t>
            </w:r>
          </w:p>
          <w:p w14:paraId="15EFA1F1" w14:textId="113A31D1"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 How do you write a number that has zero ones? </w:t>
            </w:r>
          </w:p>
          <w:p w14:paraId="7F8D7421" w14:textId="36DC5023"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number is equal to 300 + 70 + 9? </w:t>
            </w:r>
          </w:p>
          <w:p w14:paraId="54A3A0EC" w14:textId="6D6CDCE9"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is the value of the missing part? How do you know? </w:t>
            </w:r>
          </w:p>
          <w:p w14:paraId="0E27B00A" w14:textId="6612FE6C"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What is the value of the digit in the number?</w:t>
            </w:r>
          </w:p>
        </w:tc>
        <w:tc>
          <w:tcPr>
            <w:tcW w:w="2574" w:type="dxa"/>
          </w:tcPr>
          <w:p w14:paraId="093A5F1F" w14:textId="4B07B34F" w:rsidR="00CA1AF1" w:rsidRPr="00DD2C31" w:rsidRDefault="00D42B27" w:rsidP="66EF5983">
            <w:pPr>
              <w:rPr>
                <w:rFonts w:ascii="Calibri" w:eastAsia="Calibri" w:hAnsi="Calibri" w:cs="Calibri"/>
                <w:sz w:val="18"/>
                <w:szCs w:val="18"/>
              </w:rPr>
            </w:pPr>
            <w:r>
              <w:rPr>
                <w:rFonts w:ascii="Calibri" w:eastAsia="Calibri" w:hAnsi="Calibri" w:cs="Calibri"/>
                <w:sz w:val="18"/>
                <w:szCs w:val="18"/>
              </w:rPr>
              <w:t xml:space="preserve">___ </w:t>
            </w:r>
            <w:r w:rsidR="66EF5983" w:rsidRPr="66EF5983">
              <w:rPr>
                <w:rFonts w:ascii="Calibri" w:eastAsia="Calibri" w:hAnsi="Calibri" w:cs="Calibri"/>
                <w:sz w:val="18"/>
                <w:szCs w:val="18"/>
              </w:rPr>
              <w:t>has</w:t>
            </w:r>
            <w:r>
              <w:rPr>
                <w:rFonts w:ascii="Calibri" w:eastAsia="Calibri" w:hAnsi="Calibri" w:cs="Calibri"/>
                <w:sz w:val="18"/>
                <w:szCs w:val="18"/>
              </w:rPr>
              <w:t xml:space="preserve"> ___ </w:t>
            </w:r>
            <w:r w:rsidR="66EF5983" w:rsidRPr="66EF5983">
              <w:rPr>
                <w:rFonts w:ascii="Calibri" w:eastAsia="Calibri" w:hAnsi="Calibri" w:cs="Calibri"/>
                <w:sz w:val="18"/>
                <w:szCs w:val="18"/>
              </w:rPr>
              <w:t xml:space="preserve">hundreds, _____tens and ________ones. </w:t>
            </w:r>
            <w:r>
              <w:rPr>
                <w:rFonts w:ascii="Calibri" w:eastAsia="Calibri" w:hAnsi="Calibri" w:cs="Calibri"/>
                <w:sz w:val="18"/>
                <w:szCs w:val="18"/>
              </w:rPr>
              <w:t xml:space="preserve">___ </w:t>
            </w:r>
            <w:r w:rsidR="66EF5983" w:rsidRPr="66EF5983">
              <w:rPr>
                <w:rFonts w:ascii="Calibri" w:eastAsia="Calibri" w:hAnsi="Calibri" w:cs="Calibri"/>
                <w:sz w:val="18"/>
                <w:szCs w:val="18"/>
              </w:rPr>
              <w:t xml:space="preserve">= ____+_____ +______ </w:t>
            </w:r>
          </w:p>
          <w:p w14:paraId="07E5B982" w14:textId="01168434"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The number that is made up of</w:t>
            </w:r>
            <w:r w:rsidR="00D42B27">
              <w:rPr>
                <w:rFonts w:ascii="Calibri" w:eastAsia="Calibri" w:hAnsi="Calibri" w:cs="Calibri"/>
                <w:sz w:val="18"/>
                <w:szCs w:val="18"/>
              </w:rPr>
              <w:t xml:space="preserve"> ___</w:t>
            </w:r>
            <w:r w:rsidRPr="66EF5983">
              <w:rPr>
                <w:rFonts w:ascii="Calibri" w:eastAsia="Calibri" w:hAnsi="Calibri" w:cs="Calibri"/>
                <w:sz w:val="18"/>
                <w:szCs w:val="18"/>
              </w:rPr>
              <w:t xml:space="preserve"> hundreds, </w:t>
            </w:r>
            <w:r w:rsidR="00D42B27">
              <w:rPr>
                <w:rFonts w:ascii="Calibri" w:eastAsia="Calibri" w:hAnsi="Calibri" w:cs="Calibri"/>
                <w:sz w:val="18"/>
                <w:szCs w:val="18"/>
              </w:rPr>
              <w:t>___</w:t>
            </w:r>
            <w:r w:rsidRPr="66EF5983">
              <w:rPr>
                <w:rFonts w:ascii="Calibri" w:eastAsia="Calibri" w:hAnsi="Calibri" w:cs="Calibri"/>
                <w:sz w:val="18"/>
                <w:szCs w:val="18"/>
              </w:rPr>
              <w:t xml:space="preserve">tens and </w:t>
            </w:r>
            <w:r w:rsidR="00D42B27">
              <w:rPr>
                <w:rFonts w:ascii="Calibri" w:eastAsia="Calibri" w:hAnsi="Calibri" w:cs="Calibri"/>
                <w:sz w:val="18"/>
                <w:szCs w:val="18"/>
              </w:rPr>
              <w:t>___</w:t>
            </w:r>
            <w:r w:rsidRPr="66EF5983">
              <w:rPr>
                <w:rFonts w:ascii="Calibri" w:eastAsia="Calibri" w:hAnsi="Calibri" w:cs="Calibri"/>
                <w:sz w:val="18"/>
                <w:szCs w:val="18"/>
              </w:rPr>
              <w:t>ones is______</w:t>
            </w:r>
            <w:r w:rsidR="00D42B27">
              <w:rPr>
                <w:rFonts w:ascii="Calibri" w:eastAsia="Calibri" w:hAnsi="Calibri" w:cs="Calibri"/>
                <w:sz w:val="18"/>
                <w:szCs w:val="18"/>
              </w:rPr>
              <w:t>.</w:t>
            </w:r>
          </w:p>
          <w:p w14:paraId="60061E4C" w14:textId="0066A953" w:rsidR="00CA1AF1" w:rsidRPr="00DD2C31" w:rsidRDefault="00CA1AF1" w:rsidP="66EF5983">
            <w:pPr>
              <w:rPr>
                <w:rFonts w:ascii="Calibri" w:eastAsia="Calibri" w:hAnsi="Calibri" w:cs="Calibri"/>
                <w:sz w:val="18"/>
                <w:szCs w:val="18"/>
              </w:rPr>
            </w:pPr>
          </w:p>
        </w:tc>
        <w:tc>
          <w:tcPr>
            <w:tcW w:w="2574" w:type="dxa"/>
            <w:vMerge/>
          </w:tcPr>
          <w:p w14:paraId="44EAFD9C" w14:textId="77777777" w:rsidR="00CA1AF1" w:rsidRPr="00DD2C31" w:rsidRDefault="00CA1AF1" w:rsidP="00E35BCD">
            <w:pPr>
              <w:rPr>
                <w:rFonts w:cstheme="minorHAnsi"/>
                <w:b/>
                <w:sz w:val="28"/>
                <w:szCs w:val="28"/>
              </w:rPr>
            </w:pPr>
          </w:p>
        </w:tc>
        <w:tc>
          <w:tcPr>
            <w:tcW w:w="2575" w:type="dxa"/>
          </w:tcPr>
          <w:p w14:paraId="3A79EA6C" w14:textId="4B37825A"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Children may not correctly assign place value to each digit of a number. For example, they may write 423 = 4 + 2 + 3</w:t>
            </w:r>
            <w:r w:rsidR="00D42B27">
              <w:rPr>
                <w:rFonts w:ascii="Calibri" w:eastAsia="Calibri" w:hAnsi="Calibri" w:cs="Calibri"/>
                <w:sz w:val="18"/>
                <w:szCs w:val="18"/>
              </w:rPr>
              <w:t>.</w:t>
            </w:r>
            <w:r w:rsidRPr="66EF5983">
              <w:rPr>
                <w:rFonts w:ascii="Calibri" w:eastAsia="Calibri" w:hAnsi="Calibri" w:cs="Calibri"/>
                <w:sz w:val="18"/>
                <w:szCs w:val="18"/>
              </w:rPr>
              <w:t xml:space="preserve"> </w:t>
            </w:r>
          </w:p>
          <w:p w14:paraId="4B94D5A5" w14:textId="77356304"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Children may not recognise a number represented by a part-whole model, where the parts are not given in value order. Children may say that 423 has 20 tens rather than 2 tens, because they confuse place value language.</w:t>
            </w:r>
          </w:p>
        </w:tc>
      </w:tr>
      <w:tr w:rsidR="00D42B27" w14:paraId="50D2D2FE" w14:textId="77777777" w:rsidTr="3DAF3E5B">
        <w:tc>
          <w:tcPr>
            <w:tcW w:w="2574" w:type="dxa"/>
          </w:tcPr>
          <w:p w14:paraId="5AA5D69C" w14:textId="69D6B8C4" w:rsidR="00D42B27" w:rsidRPr="00A521D7" w:rsidRDefault="00D42B27" w:rsidP="66EF5983">
            <w:pPr>
              <w:rPr>
                <w:b/>
              </w:rPr>
            </w:pPr>
            <w:r w:rsidRPr="00A521D7">
              <w:rPr>
                <w:b/>
              </w:rPr>
              <w:t>Partition numbers to 10</w:t>
            </w:r>
            <w:r w:rsidR="00A521D7">
              <w:rPr>
                <w:b/>
              </w:rPr>
              <w:t>,</w:t>
            </w:r>
            <w:r w:rsidRPr="00A521D7">
              <w:rPr>
                <w:b/>
              </w:rPr>
              <w:t>000</w:t>
            </w:r>
          </w:p>
        </w:tc>
        <w:tc>
          <w:tcPr>
            <w:tcW w:w="2574" w:type="dxa"/>
          </w:tcPr>
          <w:p w14:paraId="11E6010A" w14:textId="6D7B256C" w:rsidR="00D42B27" w:rsidRPr="00A521D7" w:rsidRDefault="00D42B27" w:rsidP="66EF5983">
            <w:pPr>
              <w:rPr>
                <w:b/>
              </w:rPr>
            </w:pPr>
            <w:r w:rsidRPr="00A521D7">
              <w:rPr>
                <w:b/>
              </w:rPr>
              <w:t>To partition numbers to 10</w:t>
            </w:r>
            <w:r w:rsidR="00A521D7">
              <w:rPr>
                <w:b/>
              </w:rPr>
              <w:t>,</w:t>
            </w:r>
            <w:r w:rsidRPr="00A521D7">
              <w:rPr>
                <w:b/>
              </w:rPr>
              <w:t>000</w:t>
            </w:r>
          </w:p>
        </w:tc>
        <w:tc>
          <w:tcPr>
            <w:tcW w:w="2575" w:type="dxa"/>
          </w:tcPr>
          <w:p w14:paraId="7A111B60" w14:textId="4A76D2CB" w:rsidR="00D42B27" w:rsidRDefault="00D42B27" w:rsidP="66EF5983">
            <w:r w:rsidRPr="66EF5983">
              <w:rPr>
                <w:rFonts w:ascii="Calibri" w:eastAsia="Calibri" w:hAnsi="Calibri" w:cs="Calibri"/>
                <w:sz w:val="18"/>
                <w:szCs w:val="18"/>
              </w:rPr>
              <w:t>What number is represented? How many thousands/hundreds/tens/ones are there in the number___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What is the value of each digit in 4,715? </w:t>
            </w:r>
          </w:p>
          <w:p w14:paraId="160D7B9E" w14:textId="557DFB19" w:rsidR="00D42B27" w:rsidRDefault="00D42B27" w:rsidP="66EF5983">
            <w:r w:rsidRPr="66EF5983">
              <w:rPr>
                <w:rFonts w:ascii="Calibri" w:eastAsia="Calibri" w:hAnsi="Calibri" w:cs="Calibri"/>
                <w:sz w:val="18"/>
                <w:szCs w:val="18"/>
              </w:rPr>
              <w:t xml:space="preserve">Does the order in which you partition the number matter? What number is equal to 7,000 + 0 + 30 + 4? </w:t>
            </w:r>
          </w:p>
          <w:p w14:paraId="4F31F5D0" w14:textId="4FE1BADF" w:rsidR="00D42B27" w:rsidRDefault="00D42B27" w:rsidP="66EF5983">
            <w:r w:rsidRPr="66EF5983">
              <w:rPr>
                <w:rFonts w:ascii="Calibri" w:eastAsia="Calibri" w:hAnsi="Calibri" w:cs="Calibri"/>
                <w:sz w:val="18"/>
                <w:szCs w:val="18"/>
              </w:rPr>
              <w:t>What does a zero in a place value column tell you?</w:t>
            </w:r>
          </w:p>
        </w:tc>
        <w:tc>
          <w:tcPr>
            <w:tcW w:w="2574" w:type="dxa"/>
          </w:tcPr>
          <w:p w14:paraId="23422365" w14:textId="6D390873" w:rsidR="00D42B27" w:rsidRDefault="00D42B27" w:rsidP="66EF5983">
            <w:r w:rsidRPr="66EF5983">
              <w:rPr>
                <w:rFonts w:ascii="Calibri" w:eastAsia="Calibri" w:hAnsi="Calibri" w:cs="Calibri"/>
                <w:sz w:val="18"/>
                <w:szCs w:val="18"/>
              </w:rPr>
              <w:t>______has_____ thousands</w:t>
            </w:r>
            <w:proofErr w:type="gramStart"/>
            <w:r w:rsidRPr="66EF5983">
              <w:rPr>
                <w:rFonts w:ascii="Calibri" w:eastAsia="Calibri" w:hAnsi="Calibri" w:cs="Calibri"/>
                <w:sz w:val="18"/>
                <w:szCs w:val="18"/>
              </w:rPr>
              <w:t>,_</w:t>
            </w:r>
            <w:proofErr w:type="gramEnd"/>
            <w:r w:rsidRPr="66EF5983">
              <w:rPr>
                <w:rFonts w:ascii="Calibri" w:eastAsia="Calibri" w:hAnsi="Calibri" w:cs="Calibri"/>
                <w:sz w:val="18"/>
                <w:szCs w:val="18"/>
              </w:rPr>
              <w:t xml:space="preserve">_____ hundreds,____ tens and ______ones. </w:t>
            </w:r>
          </w:p>
          <w:p w14:paraId="679E7B73" w14:textId="7FFB4452" w:rsidR="00D42B27" w:rsidRDefault="00D42B27" w:rsidP="66EF5983">
            <w:r w:rsidRPr="66EF5983">
              <w:rPr>
                <w:rFonts w:ascii="Calibri" w:eastAsia="Calibri" w:hAnsi="Calibri" w:cs="Calibri"/>
                <w:sz w:val="18"/>
                <w:szCs w:val="18"/>
              </w:rPr>
              <w:t>___=____ +___ +___ +___</w:t>
            </w:r>
          </w:p>
        </w:tc>
        <w:tc>
          <w:tcPr>
            <w:tcW w:w="2574" w:type="dxa"/>
            <w:vMerge w:val="restart"/>
          </w:tcPr>
          <w:p w14:paraId="14A28810" w14:textId="77777777" w:rsidR="00D42B27" w:rsidRPr="00D42B27" w:rsidRDefault="00A521D7" w:rsidP="00D42B27">
            <w:pPr>
              <w:rPr>
                <w:rStyle w:val="Hyperlink"/>
                <w:rFonts w:cstheme="minorHAnsi"/>
                <w:sz w:val="20"/>
              </w:rPr>
            </w:pPr>
            <w:hyperlink r:id="rId16" w:history="1">
              <w:r w:rsidR="00D42B27" w:rsidRPr="00D42B27">
                <w:rPr>
                  <w:rStyle w:val="Hyperlink"/>
                  <w:rFonts w:cstheme="minorHAnsi"/>
                  <w:sz w:val="20"/>
                </w:rPr>
                <w:t>Four-digit Targets (maths.org)</w:t>
              </w:r>
            </w:hyperlink>
          </w:p>
          <w:p w14:paraId="3A4A869C" w14:textId="77777777" w:rsidR="00D42B27" w:rsidRPr="00D42B27" w:rsidRDefault="00D42B27" w:rsidP="00D42B27">
            <w:pPr>
              <w:rPr>
                <w:rFonts w:cstheme="minorHAnsi"/>
                <w:sz w:val="20"/>
              </w:rPr>
            </w:pPr>
            <w:r w:rsidRPr="00D42B27">
              <w:rPr>
                <w:rFonts w:cstheme="minorHAnsi"/>
                <w:sz w:val="20"/>
              </w:rPr>
              <w:t>Partitioning, rounding and ordering four-digit whole numbers. Helps to develop a firm concept of place value.</w:t>
            </w:r>
          </w:p>
          <w:p w14:paraId="19E3E544" w14:textId="77777777" w:rsidR="00D42B27" w:rsidRDefault="00D42B27"/>
        </w:tc>
        <w:tc>
          <w:tcPr>
            <w:tcW w:w="2575" w:type="dxa"/>
          </w:tcPr>
          <w:p w14:paraId="1DF839EF" w14:textId="639F4069" w:rsidR="00D42B27" w:rsidRDefault="00D42B27" w:rsidP="66EF5983">
            <w:pPr>
              <w:rPr>
                <w:rFonts w:ascii="Calibri" w:eastAsia="Calibri" w:hAnsi="Calibri" w:cs="Calibri"/>
                <w:sz w:val="18"/>
                <w:szCs w:val="18"/>
              </w:rPr>
            </w:pPr>
          </w:p>
        </w:tc>
      </w:tr>
      <w:tr w:rsidR="00D42B27" w14:paraId="615E0559" w14:textId="77777777" w:rsidTr="3DAF3E5B">
        <w:tc>
          <w:tcPr>
            <w:tcW w:w="2574" w:type="dxa"/>
          </w:tcPr>
          <w:p w14:paraId="3FA8133C" w14:textId="0F774063" w:rsidR="00D42B27" w:rsidRPr="00C7476A" w:rsidRDefault="00D42B27" w:rsidP="66EF5983">
            <w:r w:rsidRPr="00C7476A">
              <w:rPr>
                <w:rFonts w:ascii="Calibri" w:eastAsia="Calibri" w:hAnsi="Calibri" w:cs="Calibri"/>
              </w:rPr>
              <w:t>Flexible partitioning of numbers to 10,000</w:t>
            </w:r>
          </w:p>
        </w:tc>
        <w:tc>
          <w:tcPr>
            <w:tcW w:w="2574" w:type="dxa"/>
          </w:tcPr>
          <w:p w14:paraId="3B91A9D2" w14:textId="04A9E301" w:rsidR="00D42B27" w:rsidRPr="00C7476A" w:rsidRDefault="00D42B27" w:rsidP="66EF5983">
            <w:r w:rsidRPr="00C7476A">
              <w:t>To understand that a 5-digit number can be partitioned in different ways.</w:t>
            </w:r>
          </w:p>
        </w:tc>
        <w:tc>
          <w:tcPr>
            <w:tcW w:w="2575" w:type="dxa"/>
          </w:tcPr>
          <w:p w14:paraId="681093E1" w14:textId="2BD97376" w:rsidR="00D42B27" w:rsidRDefault="00D42B27" w:rsidP="66EF5983">
            <w:r w:rsidRPr="66EF5983">
              <w:rPr>
                <w:rFonts w:ascii="Calibri" w:eastAsia="Calibri" w:hAnsi="Calibri" w:cs="Calibri"/>
                <w:sz w:val="18"/>
                <w:szCs w:val="18"/>
              </w:rPr>
              <w:t xml:space="preserve">How can you write the number using a part-whole model? What different multiples of 1,000 could be the first part? How does this affect the values of the other parts? </w:t>
            </w:r>
          </w:p>
          <w:p w14:paraId="38CD70A0" w14:textId="111F6C86" w:rsidR="00D42B27" w:rsidRDefault="00D42B27" w:rsidP="66EF5983">
            <w:r w:rsidRPr="66EF5983">
              <w:rPr>
                <w:rFonts w:ascii="Calibri" w:eastAsia="Calibri" w:hAnsi="Calibri" w:cs="Calibri"/>
                <w:sz w:val="18"/>
                <w:szCs w:val="18"/>
              </w:rPr>
              <w:t xml:space="preserve">What can you exchange the thousands/hundreds/tens/ones digit for? </w:t>
            </w:r>
          </w:p>
          <w:p w14:paraId="4ED978F1" w14:textId="6AD56336" w:rsidR="00D42B27" w:rsidRDefault="00D42B27" w:rsidP="66EF5983">
            <w:r w:rsidRPr="66EF5983">
              <w:rPr>
                <w:rFonts w:ascii="Calibri" w:eastAsia="Calibri" w:hAnsi="Calibri" w:cs="Calibri"/>
                <w:sz w:val="18"/>
                <w:szCs w:val="18"/>
              </w:rPr>
              <w:t xml:space="preserve"> How do you work out the whole, given the parts?</w:t>
            </w:r>
          </w:p>
        </w:tc>
        <w:tc>
          <w:tcPr>
            <w:tcW w:w="2574" w:type="dxa"/>
          </w:tcPr>
          <w:p w14:paraId="3A66B115" w14:textId="54F9F349" w:rsidR="00D42B27" w:rsidRDefault="00D42B27" w:rsidP="00D42B27">
            <w:r w:rsidRPr="66EF5983">
              <w:rPr>
                <w:rFonts w:ascii="Calibri" w:eastAsia="Calibri" w:hAnsi="Calibri" w:cs="Calibri"/>
                <w:sz w:val="18"/>
                <w:szCs w:val="18"/>
              </w:rPr>
              <w:t>______is equal to _______ thousands</w:t>
            </w:r>
            <w:proofErr w:type="gramStart"/>
            <w:r w:rsidRPr="66EF5983">
              <w:rPr>
                <w:rFonts w:ascii="Calibri" w:eastAsia="Calibri" w:hAnsi="Calibri" w:cs="Calibri"/>
                <w:sz w:val="18"/>
                <w:szCs w:val="18"/>
              </w:rPr>
              <w:t>,_</w:t>
            </w:r>
            <w:proofErr w:type="gramEnd"/>
            <w:r w:rsidRPr="66EF5983">
              <w:rPr>
                <w:rFonts w:ascii="Calibri" w:eastAsia="Calibri" w:hAnsi="Calibri" w:cs="Calibri"/>
                <w:sz w:val="18"/>
                <w:szCs w:val="18"/>
              </w:rPr>
              <w:t>______ hundreds, ________tens and</w:t>
            </w:r>
            <w:r>
              <w:rPr>
                <w:rFonts w:ascii="Calibri" w:eastAsia="Calibri" w:hAnsi="Calibri" w:cs="Calibri"/>
                <w:sz w:val="18"/>
                <w:szCs w:val="18"/>
              </w:rPr>
              <w:t xml:space="preserve"> </w:t>
            </w:r>
            <w:r w:rsidRPr="66EF5983">
              <w:rPr>
                <w:rFonts w:ascii="Calibri" w:eastAsia="Calibri" w:hAnsi="Calibri" w:cs="Calibri"/>
                <w:sz w:val="18"/>
                <w:szCs w:val="18"/>
              </w:rPr>
              <w:t>_______</w:t>
            </w:r>
            <w:r>
              <w:rPr>
                <w:rFonts w:ascii="Calibri" w:eastAsia="Calibri" w:hAnsi="Calibri" w:cs="Calibri"/>
                <w:sz w:val="18"/>
                <w:szCs w:val="18"/>
              </w:rPr>
              <w:t xml:space="preserve"> </w:t>
            </w:r>
            <w:r w:rsidRPr="66EF5983">
              <w:rPr>
                <w:rFonts w:ascii="Calibri" w:eastAsia="Calibri" w:hAnsi="Calibri" w:cs="Calibri"/>
                <w:sz w:val="18"/>
                <w:szCs w:val="18"/>
              </w:rPr>
              <w:t>ones</w:t>
            </w:r>
            <w:r>
              <w:rPr>
                <w:rFonts w:ascii="Calibri" w:eastAsia="Calibri" w:hAnsi="Calibri" w:cs="Calibri"/>
                <w:sz w:val="18"/>
                <w:szCs w:val="18"/>
              </w:rPr>
              <w:t xml:space="preserve">; </w:t>
            </w:r>
            <w:r w:rsidRPr="66EF5983">
              <w:rPr>
                <w:rFonts w:ascii="Calibri" w:eastAsia="Calibri" w:hAnsi="Calibri" w:cs="Calibri"/>
                <w:sz w:val="18"/>
                <w:szCs w:val="18"/>
              </w:rPr>
              <w:t>or</w:t>
            </w:r>
            <w:r>
              <w:rPr>
                <w:rFonts w:ascii="Calibri" w:eastAsia="Calibri" w:hAnsi="Calibri" w:cs="Calibri"/>
                <w:sz w:val="18"/>
                <w:szCs w:val="18"/>
              </w:rPr>
              <w:t xml:space="preserve"> ___ </w:t>
            </w:r>
            <w:r w:rsidRPr="66EF5983">
              <w:rPr>
                <w:rFonts w:ascii="Calibri" w:eastAsia="Calibri" w:hAnsi="Calibri" w:cs="Calibri"/>
                <w:sz w:val="18"/>
                <w:szCs w:val="18"/>
              </w:rPr>
              <w:t>thousands,</w:t>
            </w:r>
            <w:r>
              <w:rPr>
                <w:rFonts w:ascii="Calibri" w:eastAsia="Calibri" w:hAnsi="Calibri" w:cs="Calibri"/>
                <w:sz w:val="18"/>
                <w:szCs w:val="18"/>
              </w:rPr>
              <w:t xml:space="preserve"> </w:t>
            </w:r>
            <w:r w:rsidRPr="66EF5983">
              <w:rPr>
                <w:rFonts w:ascii="Calibri" w:eastAsia="Calibri" w:hAnsi="Calibri" w:cs="Calibri"/>
                <w:sz w:val="18"/>
                <w:szCs w:val="18"/>
              </w:rPr>
              <w:t>_______ hundreds, _____tens and _______</w:t>
            </w:r>
            <w:r>
              <w:rPr>
                <w:rFonts w:ascii="Calibri" w:eastAsia="Calibri" w:hAnsi="Calibri" w:cs="Calibri"/>
                <w:sz w:val="18"/>
                <w:szCs w:val="18"/>
              </w:rPr>
              <w:t xml:space="preserve"> </w:t>
            </w:r>
            <w:r w:rsidRPr="66EF5983">
              <w:rPr>
                <w:rFonts w:ascii="Calibri" w:eastAsia="Calibri" w:hAnsi="Calibri" w:cs="Calibri"/>
                <w:sz w:val="18"/>
                <w:szCs w:val="18"/>
              </w:rPr>
              <w:t>ones.</w:t>
            </w:r>
          </w:p>
        </w:tc>
        <w:tc>
          <w:tcPr>
            <w:tcW w:w="2574" w:type="dxa"/>
            <w:vMerge/>
          </w:tcPr>
          <w:p w14:paraId="698AD950" w14:textId="77777777" w:rsidR="00D42B27" w:rsidRDefault="00D42B27"/>
        </w:tc>
        <w:tc>
          <w:tcPr>
            <w:tcW w:w="2575" w:type="dxa"/>
          </w:tcPr>
          <w:p w14:paraId="2057EBAD" w14:textId="04ABF17E" w:rsidR="00D42B27" w:rsidRDefault="00D42B27" w:rsidP="66EF5983">
            <w:r w:rsidRPr="66EF5983">
              <w:rPr>
                <w:rFonts w:ascii="Calibri" w:eastAsia="Calibri" w:hAnsi="Calibri" w:cs="Calibri"/>
                <w:sz w:val="18"/>
                <w:szCs w:val="18"/>
              </w:rPr>
              <w:t xml:space="preserve">Children may believe that 4-digit numbers can only be partitioned one way into thousands, hundreds, tens and ones. </w:t>
            </w:r>
          </w:p>
          <w:p w14:paraId="3CBFCEA0" w14:textId="1A530BE5" w:rsidR="00D42B27" w:rsidRDefault="00D42B27" w:rsidP="66EF5983">
            <w:r w:rsidRPr="66EF5983">
              <w:rPr>
                <w:rFonts w:ascii="Calibri" w:eastAsia="Calibri" w:hAnsi="Calibri" w:cs="Calibri"/>
                <w:sz w:val="18"/>
                <w:szCs w:val="18"/>
              </w:rPr>
              <w:t>When identifying a number that has been partitioned in a non-standard way, children may just combine the digits rather than consider their place value, for example 5,000 + 1,400 + 20 + 9 = 51,429</w:t>
            </w:r>
          </w:p>
        </w:tc>
      </w:tr>
      <w:tr w:rsidR="66EF5983" w14:paraId="43F3FC3A" w14:textId="77777777" w:rsidTr="3DAF3E5B">
        <w:tc>
          <w:tcPr>
            <w:tcW w:w="2574" w:type="dxa"/>
          </w:tcPr>
          <w:p w14:paraId="5BA632B4" w14:textId="5006DCC4" w:rsidR="66EF5983" w:rsidRPr="00A521D7" w:rsidRDefault="66EF5983" w:rsidP="66EF5983">
            <w:pPr>
              <w:rPr>
                <w:b/>
              </w:rPr>
            </w:pPr>
            <w:r w:rsidRPr="00A521D7">
              <w:rPr>
                <w:rFonts w:ascii="Calibri" w:eastAsia="Calibri" w:hAnsi="Calibri" w:cs="Calibri"/>
                <w:b/>
              </w:rPr>
              <w:lastRenderedPageBreak/>
              <w:t>Find 1, 10, 100, 1,000 more or less</w:t>
            </w:r>
          </w:p>
        </w:tc>
        <w:tc>
          <w:tcPr>
            <w:tcW w:w="2574" w:type="dxa"/>
          </w:tcPr>
          <w:p w14:paraId="71D68D90" w14:textId="6A0DCC4D" w:rsidR="66EF5983" w:rsidRPr="00A521D7" w:rsidRDefault="3DAF3E5B" w:rsidP="3DAF3E5B">
            <w:pPr>
              <w:rPr>
                <w:b/>
              </w:rPr>
            </w:pPr>
            <w:r w:rsidRPr="00A521D7">
              <w:rPr>
                <w:b/>
              </w:rPr>
              <w:t xml:space="preserve">To add </w:t>
            </w:r>
            <w:r w:rsidR="00A521D7" w:rsidRPr="00A521D7">
              <w:rPr>
                <w:b/>
              </w:rPr>
              <w:t>and subtract 1, 10, 100 and 1000</w:t>
            </w:r>
          </w:p>
          <w:p w14:paraId="18837F0E" w14:textId="2E638F06" w:rsidR="66EF5983" w:rsidRPr="00A521D7" w:rsidRDefault="66EF5983" w:rsidP="3DAF3E5B">
            <w:pPr>
              <w:rPr>
                <w:b/>
              </w:rPr>
            </w:pPr>
          </w:p>
          <w:p w14:paraId="0A5102A2" w14:textId="7BC86337" w:rsidR="66EF5983" w:rsidRPr="00A521D7" w:rsidRDefault="66EF5983" w:rsidP="66EF5983">
            <w:pPr>
              <w:rPr>
                <w:b/>
              </w:rPr>
            </w:pPr>
          </w:p>
        </w:tc>
        <w:tc>
          <w:tcPr>
            <w:tcW w:w="2575" w:type="dxa"/>
          </w:tcPr>
          <w:p w14:paraId="6ACB2809" w14:textId="088440B9" w:rsidR="66EF5983" w:rsidRDefault="66EF5983" w:rsidP="66EF5983">
            <w:r w:rsidRPr="66EF5983">
              <w:rPr>
                <w:rFonts w:ascii="Calibri" w:eastAsia="Calibri" w:hAnsi="Calibri" w:cs="Calibri"/>
                <w:sz w:val="18"/>
                <w:szCs w:val="18"/>
              </w:rPr>
              <w:t xml:space="preserve">How many ones/tens/hundreds/thousands are in_______? </w:t>
            </w:r>
          </w:p>
          <w:p w14:paraId="0D92035A" w14:textId="6D84E08E" w:rsidR="66EF5983" w:rsidRDefault="66EF5983" w:rsidP="66EF5983">
            <w:r w:rsidRPr="66EF5983">
              <w:rPr>
                <w:rFonts w:ascii="Calibri" w:eastAsia="Calibri" w:hAnsi="Calibri" w:cs="Calibri"/>
                <w:sz w:val="18"/>
                <w:szCs w:val="18"/>
              </w:rPr>
              <w:t xml:space="preserve">How will the number change if you add an extra 1/10/100/1,000? </w:t>
            </w:r>
          </w:p>
          <w:p w14:paraId="7006162E" w14:textId="0F2B92D2" w:rsidR="66EF5983" w:rsidRDefault="66EF5983" w:rsidP="66EF5983">
            <w:r w:rsidRPr="66EF5983">
              <w:rPr>
                <w:rFonts w:ascii="Calibri" w:eastAsia="Calibri" w:hAnsi="Calibri" w:cs="Calibri"/>
                <w:sz w:val="18"/>
                <w:szCs w:val="18"/>
              </w:rPr>
              <w:t xml:space="preserve">Which column changes if you find 1,000 more/less than a number? </w:t>
            </w:r>
          </w:p>
          <w:p w14:paraId="7E7C2825" w14:textId="337664CE" w:rsidR="66EF5983" w:rsidRDefault="66EF5983" w:rsidP="66EF5983">
            <w:r w:rsidRPr="66EF5983">
              <w:rPr>
                <w:rFonts w:ascii="Calibri" w:eastAsia="Calibri" w:hAnsi="Calibri" w:cs="Calibri"/>
                <w:sz w:val="18"/>
                <w:szCs w:val="18"/>
              </w:rPr>
              <w:t xml:space="preserve"> Can finding 1/10/100 more/less change more than one column? </w:t>
            </w:r>
          </w:p>
          <w:p w14:paraId="72CEDFCA" w14:textId="476C572A" w:rsidR="66EF5983" w:rsidRDefault="66EF5983" w:rsidP="66EF5983">
            <w:r w:rsidRPr="66EF5983">
              <w:rPr>
                <w:rFonts w:ascii="Calibri" w:eastAsia="Calibri" w:hAnsi="Calibri" w:cs="Calibri"/>
                <w:sz w:val="18"/>
                <w:szCs w:val="18"/>
              </w:rPr>
              <w:t>When does this happen?</w:t>
            </w:r>
          </w:p>
          <w:p w14:paraId="466CAA28" w14:textId="7A8C5B14" w:rsidR="66EF5983" w:rsidRDefault="66EF5983" w:rsidP="66EF5983">
            <w:r w:rsidRPr="66EF5983">
              <w:rPr>
                <w:rFonts w:ascii="Calibri" w:eastAsia="Calibri" w:hAnsi="Calibri" w:cs="Calibri"/>
                <w:sz w:val="18"/>
                <w:szCs w:val="18"/>
              </w:rPr>
              <w:t xml:space="preserve">Do you need to make an exchange? </w:t>
            </w:r>
          </w:p>
          <w:p w14:paraId="1ECF7B02" w14:textId="50C02609" w:rsidR="66EF5983" w:rsidRDefault="66EF5983" w:rsidP="66EF5983">
            <w:r w:rsidRPr="66EF5983">
              <w:rPr>
                <w:rFonts w:ascii="Calibri" w:eastAsia="Calibri" w:hAnsi="Calibri" w:cs="Calibri"/>
                <w:sz w:val="18"/>
                <w:szCs w:val="18"/>
              </w:rPr>
              <w:t xml:space="preserve">How can you find 100 less than 8,012? </w:t>
            </w:r>
          </w:p>
          <w:p w14:paraId="013DACB3" w14:textId="615AE3B4" w:rsidR="66EF5983" w:rsidRDefault="66EF5983" w:rsidP="66EF5983">
            <w:r w:rsidRPr="66EF5983">
              <w:rPr>
                <w:rFonts w:ascii="Calibri" w:eastAsia="Calibri" w:hAnsi="Calibri" w:cs="Calibri"/>
                <w:sz w:val="18"/>
                <w:szCs w:val="18"/>
              </w:rPr>
              <w:t xml:space="preserve">What exchange do you need to make? </w:t>
            </w:r>
          </w:p>
          <w:p w14:paraId="1AEB3724" w14:textId="399D74F0" w:rsidR="66EF5983" w:rsidRDefault="66EF5983" w:rsidP="66EF5983">
            <w:r w:rsidRPr="66EF5983">
              <w:rPr>
                <w:rFonts w:ascii="Calibri" w:eastAsia="Calibri" w:hAnsi="Calibri" w:cs="Calibri"/>
                <w:sz w:val="18"/>
                <w:szCs w:val="18"/>
              </w:rPr>
              <w:t>Which columns stay the same/change?</w:t>
            </w:r>
          </w:p>
        </w:tc>
        <w:tc>
          <w:tcPr>
            <w:tcW w:w="2574" w:type="dxa"/>
          </w:tcPr>
          <w:p w14:paraId="20EFEE3D" w14:textId="0BF99EB7" w:rsidR="66EF5983" w:rsidRDefault="66EF5983" w:rsidP="66EF5983">
            <w:r w:rsidRPr="66EF5983">
              <w:rPr>
                <w:rFonts w:ascii="Calibri" w:eastAsia="Calibri" w:hAnsi="Calibri" w:cs="Calibri"/>
                <w:sz w:val="18"/>
                <w:szCs w:val="18"/>
              </w:rPr>
              <w:t>There are__________ tens/hundreds/thousands in________</w:t>
            </w:r>
            <w:r w:rsidR="00D42B27">
              <w:rPr>
                <w:rFonts w:ascii="Calibri" w:eastAsia="Calibri" w:hAnsi="Calibri" w:cs="Calibri"/>
                <w:sz w:val="18"/>
                <w:szCs w:val="18"/>
              </w:rPr>
              <w:t xml:space="preserve">. </w:t>
            </w:r>
          </w:p>
          <w:p w14:paraId="35A241F8" w14:textId="40710456" w:rsidR="66EF5983" w:rsidRDefault="66EF5983" w:rsidP="66EF5983">
            <w:r w:rsidRPr="66EF5983">
              <w:rPr>
                <w:rFonts w:ascii="Calibri" w:eastAsia="Calibri" w:hAnsi="Calibri" w:cs="Calibri"/>
                <w:sz w:val="18"/>
                <w:szCs w:val="18"/>
              </w:rPr>
              <w:t xml:space="preserve">1 more/less ten than _____ tens is ____ tens. </w:t>
            </w:r>
          </w:p>
          <w:p w14:paraId="694F6871" w14:textId="206F3E7E" w:rsidR="66EF5983" w:rsidRDefault="66EF5983" w:rsidP="66EF5983">
            <w:r w:rsidRPr="66EF5983">
              <w:rPr>
                <w:rFonts w:ascii="Calibri" w:eastAsia="Calibri" w:hAnsi="Calibri" w:cs="Calibri"/>
                <w:sz w:val="18"/>
                <w:szCs w:val="18"/>
              </w:rPr>
              <w:t>______more/less than _____is______.</w:t>
            </w:r>
          </w:p>
          <w:p w14:paraId="383DCFB2" w14:textId="779D6BEB" w:rsidR="66EF5983" w:rsidRDefault="66EF5983" w:rsidP="66EF5983">
            <w:pPr>
              <w:rPr>
                <w:rFonts w:ascii="Calibri" w:eastAsia="Calibri" w:hAnsi="Calibri" w:cs="Calibri"/>
                <w:sz w:val="18"/>
                <w:szCs w:val="18"/>
              </w:rPr>
            </w:pPr>
          </w:p>
        </w:tc>
        <w:tc>
          <w:tcPr>
            <w:tcW w:w="2574" w:type="dxa"/>
          </w:tcPr>
          <w:p w14:paraId="4EFE7A42" w14:textId="77777777" w:rsidR="009939DE" w:rsidRDefault="009939DE"/>
        </w:tc>
        <w:tc>
          <w:tcPr>
            <w:tcW w:w="2575" w:type="dxa"/>
          </w:tcPr>
          <w:p w14:paraId="4AE52EA2" w14:textId="57E46B02" w:rsidR="66EF5983" w:rsidRDefault="66EF5983" w:rsidP="66EF5983">
            <w:r w:rsidRPr="66EF5983">
              <w:rPr>
                <w:rFonts w:ascii="Calibri" w:eastAsia="Calibri" w:hAnsi="Calibri" w:cs="Calibri"/>
                <w:sz w:val="18"/>
                <w:szCs w:val="18"/>
              </w:rPr>
              <w:t xml:space="preserve">Calculations that cross a boundary may cause confusion. Children may need support with the use of zero as a placeholder. </w:t>
            </w:r>
          </w:p>
          <w:p w14:paraId="05DB7A7B" w14:textId="4EABA1EE" w:rsidR="66EF5983" w:rsidRDefault="66EF5983" w:rsidP="66EF5983">
            <w:r w:rsidRPr="66EF5983">
              <w:rPr>
                <w:rFonts w:ascii="Calibri" w:eastAsia="Calibri" w:hAnsi="Calibri" w:cs="Calibri"/>
                <w:sz w:val="18"/>
                <w:szCs w:val="18"/>
              </w:rPr>
              <w:t>Children may think that when finding, for example, 100 less than a number, only the digit in the hundreds column will ever change.</w:t>
            </w:r>
          </w:p>
        </w:tc>
      </w:tr>
      <w:tr w:rsidR="00C7476A" w:rsidRPr="00DD2C31" w14:paraId="01B73140" w14:textId="77777777" w:rsidTr="3DAF3E5B">
        <w:tc>
          <w:tcPr>
            <w:tcW w:w="2574" w:type="dxa"/>
          </w:tcPr>
          <w:p w14:paraId="594BC29F" w14:textId="6B88E0EA" w:rsidR="00C7476A" w:rsidRPr="00A521D7" w:rsidRDefault="00C7476A" w:rsidP="66EF5983">
            <w:pPr>
              <w:rPr>
                <w:b/>
              </w:rPr>
            </w:pPr>
            <w:r w:rsidRPr="00A521D7">
              <w:rPr>
                <w:b/>
              </w:rPr>
              <w:t>Number line to 10,000</w:t>
            </w:r>
          </w:p>
          <w:p w14:paraId="32025B01" w14:textId="431F71B4" w:rsidR="00C7476A" w:rsidRPr="00A521D7" w:rsidRDefault="00C7476A" w:rsidP="66EF5983">
            <w:pPr>
              <w:rPr>
                <w:b/>
              </w:rPr>
            </w:pPr>
          </w:p>
          <w:p w14:paraId="54A3A058" w14:textId="6178EAFC" w:rsidR="00C7476A" w:rsidRPr="00A521D7" w:rsidRDefault="00C7476A" w:rsidP="66EF5983">
            <w:pPr>
              <w:rPr>
                <w:b/>
              </w:rPr>
            </w:pPr>
          </w:p>
          <w:p w14:paraId="0AD36FC4" w14:textId="7F425DDD" w:rsidR="00C7476A" w:rsidRPr="00A521D7" w:rsidRDefault="00C7476A" w:rsidP="66EF5983">
            <w:pPr>
              <w:rPr>
                <w:b/>
              </w:rPr>
            </w:pPr>
          </w:p>
          <w:p w14:paraId="57719226" w14:textId="5D139A74" w:rsidR="00C7476A" w:rsidRPr="00A521D7" w:rsidRDefault="00C7476A" w:rsidP="66EF5983">
            <w:pPr>
              <w:rPr>
                <w:b/>
              </w:rPr>
            </w:pPr>
          </w:p>
          <w:p w14:paraId="48B82666" w14:textId="5DFAC9A0" w:rsidR="00C7476A" w:rsidRPr="00A521D7" w:rsidRDefault="00C7476A" w:rsidP="66EF5983">
            <w:pPr>
              <w:rPr>
                <w:b/>
              </w:rPr>
            </w:pPr>
          </w:p>
          <w:p w14:paraId="6443B006" w14:textId="702AED9E" w:rsidR="00C7476A" w:rsidRPr="00A521D7" w:rsidRDefault="00C7476A" w:rsidP="66EF5983">
            <w:pPr>
              <w:rPr>
                <w:b/>
              </w:rPr>
            </w:pPr>
          </w:p>
          <w:p w14:paraId="517103CA" w14:textId="58D14D4C" w:rsidR="00C7476A" w:rsidRPr="00A521D7" w:rsidRDefault="00C7476A" w:rsidP="66EF5983">
            <w:pPr>
              <w:rPr>
                <w:b/>
              </w:rPr>
            </w:pPr>
          </w:p>
          <w:p w14:paraId="4A6D2E90" w14:textId="422DFE81" w:rsidR="00C7476A" w:rsidRPr="00A521D7" w:rsidRDefault="00C7476A" w:rsidP="66EF5983">
            <w:pPr>
              <w:rPr>
                <w:b/>
              </w:rPr>
            </w:pPr>
          </w:p>
          <w:p w14:paraId="0C9AEB38" w14:textId="1F876649" w:rsidR="00C7476A" w:rsidRPr="00A521D7" w:rsidRDefault="00C7476A" w:rsidP="66EF5983">
            <w:pPr>
              <w:rPr>
                <w:b/>
              </w:rPr>
            </w:pPr>
          </w:p>
          <w:p w14:paraId="1C5F7675" w14:textId="66426E9B" w:rsidR="00C7476A" w:rsidRPr="00A521D7" w:rsidRDefault="00C7476A" w:rsidP="66EF5983">
            <w:pPr>
              <w:rPr>
                <w:b/>
              </w:rPr>
            </w:pPr>
          </w:p>
          <w:p w14:paraId="5B125A60" w14:textId="378C7101" w:rsidR="00C7476A" w:rsidRPr="00A521D7" w:rsidRDefault="00C7476A" w:rsidP="66EF5983">
            <w:pPr>
              <w:rPr>
                <w:b/>
              </w:rPr>
            </w:pPr>
          </w:p>
        </w:tc>
        <w:tc>
          <w:tcPr>
            <w:tcW w:w="2574" w:type="dxa"/>
          </w:tcPr>
          <w:p w14:paraId="2734CDF9" w14:textId="5F291976" w:rsidR="00C7476A" w:rsidRPr="00A521D7" w:rsidRDefault="00C7476A" w:rsidP="66EF5983">
            <w:pPr>
              <w:rPr>
                <w:b/>
                <w:bCs/>
              </w:rPr>
            </w:pPr>
            <w:r w:rsidRPr="00A521D7">
              <w:rPr>
                <w:b/>
              </w:rPr>
              <w:t>To place numbers to 10000 on a number line</w:t>
            </w:r>
          </w:p>
        </w:tc>
        <w:tc>
          <w:tcPr>
            <w:tcW w:w="2575" w:type="dxa"/>
          </w:tcPr>
          <w:p w14:paraId="14D4FA8C" w14:textId="5F982410"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Counting in 1,000s from 3,000, what is the next number? Counting back in 1,000s from 7,000, tell me a number you would say. How do you know? How many thousands are there in 6,000? </w:t>
            </w:r>
          </w:p>
          <w:p w14:paraId="112D2CF1" w14:textId="69CF40B5"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How many hundreds are there in 1,000? </w:t>
            </w:r>
          </w:p>
          <w:p w14:paraId="3DEEC669" w14:textId="563F9B7B"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How many hundreds are there in 6,000?</w:t>
            </w:r>
          </w:p>
        </w:tc>
        <w:tc>
          <w:tcPr>
            <w:tcW w:w="2574" w:type="dxa"/>
          </w:tcPr>
          <w:p w14:paraId="4831CFC4" w14:textId="25A64D03"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The next </w:t>
            </w:r>
            <w:r w:rsidR="00D42B27">
              <w:rPr>
                <w:rFonts w:ascii="Calibri" w:eastAsia="Calibri" w:hAnsi="Calibri" w:cs="Calibri"/>
                <w:sz w:val="18"/>
                <w:szCs w:val="18"/>
              </w:rPr>
              <w:t>multiple of 1,000 is__________.</w:t>
            </w:r>
          </w:p>
          <w:p w14:paraId="07530403" w14:textId="379921C8"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The previous multiple of 1,000 is__________</w:t>
            </w:r>
            <w:r w:rsidR="00D42B27">
              <w:rPr>
                <w:rFonts w:ascii="Calibri" w:eastAsia="Calibri" w:hAnsi="Calibri" w:cs="Calibri"/>
                <w:sz w:val="18"/>
                <w:szCs w:val="18"/>
              </w:rPr>
              <w:t>.</w:t>
            </w:r>
          </w:p>
          <w:p w14:paraId="40092506" w14:textId="70ABC87E"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1 thousand is equal to ______ hundreds, so ____ thousands is equal to ____hundreds. </w:t>
            </w:r>
          </w:p>
          <w:p w14:paraId="3656B9AB" w14:textId="3E64DF1A"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 </w:t>
            </w:r>
          </w:p>
        </w:tc>
        <w:tc>
          <w:tcPr>
            <w:tcW w:w="2574" w:type="dxa"/>
            <w:vMerge w:val="restart"/>
          </w:tcPr>
          <w:p w14:paraId="6FA1D936" w14:textId="77777777" w:rsidR="00D42B27" w:rsidRPr="00D42B27" w:rsidRDefault="00A521D7" w:rsidP="00D42B27">
            <w:pPr>
              <w:rPr>
                <w:rStyle w:val="Hyperlink"/>
                <w:rFonts w:cstheme="minorHAnsi"/>
                <w:sz w:val="20"/>
              </w:rPr>
            </w:pPr>
            <w:hyperlink r:id="rId17" w:history="1">
              <w:r w:rsidR="00D42B27" w:rsidRPr="00D42B27">
                <w:rPr>
                  <w:rStyle w:val="Hyperlink"/>
                  <w:rFonts w:cstheme="minorHAnsi"/>
                  <w:sz w:val="20"/>
                </w:rPr>
                <w:t>Which Scripts? (maths.org)</w:t>
              </w:r>
            </w:hyperlink>
          </w:p>
          <w:p w14:paraId="2F16D119" w14:textId="77777777" w:rsidR="00D42B27" w:rsidRPr="00D42B27" w:rsidRDefault="00D42B27" w:rsidP="00D42B27">
            <w:pPr>
              <w:rPr>
                <w:rStyle w:val="Hyperlink"/>
                <w:rFonts w:cstheme="minorHAnsi"/>
                <w:sz w:val="20"/>
              </w:rPr>
            </w:pPr>
            <w:r w:rsidRPr="00D42B27">
              <w:rPr>
                <w:rFonts w:cstheme="minorHAnsi"/>
                <w:sz w:val="20"/>
              </w:rPr>
              <w:t>Consolidates understanding of place value in a demanding but intriguing context</w:t>
            </w:r>
          </w:p>
          <w:p w14:paraId="45FB0818" w14:textId="77777777" w:rsidR="00C7476A" w:rsidRPr="00DD2C31" w:rsidRDefault="00C7476A" w:rsidP="00E35BCD">
            <w:pPr>
              <w:rPr>
                <w:rFonts w:cstheme="minorHAnsi"/>
                <w:b/>
                <w:sz w:val="28"/>
                <w:szCs w:val="28"/>
              </w:rPr>
            </w:pPr>
          </w:p>
        </w:tc>
        <w:tc>
          <w:tcPr>
            <w:tcW w:w="2575" w:type="dxa"/>
          </w:tcPr>
          <w:p w14:paraId="75CEE2F1" w14:textId="2BDDD880" w:rsidR="00C7476A" w:rsidRPr="00DD2C31" w:rsidRDefault="00C7476A" w:rsidP="66EF5983">
            <w:r w:rsidRPr="66EF5983">
              <w:rPr>
                <w:rFonts w:ascii="Calibri" w:eastAsia="Calibri" w:hAnsi="Calibri" w:cs="Calibri"/>
                <w:sz w:val="18"/>
                <w:szCs w:val="18"/>
              </w:rPr>
              <w:t xml:space="preserve">What are the values at the start and end points of the number line? </w:t>
            </w:r>
          </w:p>
          <w:p w14:paraId="09219FF3" w14:textId="610B91CF" w:rsidR="00C7476A" w:rsidRPr="00DD2C31" w:rsidRDefault="00C7476A" w:rsidP="66EF5983">
            <w:r w:rsidRPr="66EF5983">
              <w:rPr>
                <w:rFonts w:ascii="Calibri" w:eastAsia="Calibri" w:hAnsi="Calibri" w:cs="Calibri"/>
                <w:sz w:val="18"/>
                <w:szCs w:val="18"/>
              </w:rPr>
              <w:t xml:space="preserve">What is the difference in value between the start and end points? </w:t>
            </w:r>
          </w:p>
          <w:p w14:paraId="006D3818" w14:textId="6BB287C2" w:rsidR="00C7476A" w:rsidRPr="00DD2C31" w:rsidRDefault="00C7476A" w:rsidP="66EF5983">
            <w:r w:rsidRPr="66EF5983">
              <w:rPr>
                <w:rFonts w:ascii="Calibri" w:eastAsia="Calibri" w:hAnsi="Calibri" w:cs="Calibri"/>
                <w:sz w:val="18"/>
                <w:szCs w:val="18"/>
              </w:rPr>
              <w:t xml:space="preserve">How many intervals are there? How can you work out what each interval is worth? </w:t>
            </w:r>
          </w:p>
          <w:p w14:paraId="15F09F70" w14:textId="2BB10757" w:rsidR="00C7476A" w:rsidRPr="00DD2C31" w:rsidRDefault="00C7476A" w:rsidP="66EF5983">
            <w:r w:rsidRPr="66EF5983">
              <w:rPr>
                <w:rFonts w:ascii="Calibri" w:eastAsia="Calibri" w:hAnsi="Calibri" w:cs="Calibri"/>
                <w:sz w:val="18"/>
                <w:szCs w:val="18"/>
              </w:rPr>
              <w:t xml:space="preserve">How can you work out the halfway point of an interval? What other numbers can you mark on the number line? </w:t>
            </w:r>
          </w:p>
          <w:p w14:paraId="049F31CB" w14:textId="7B8EA24F" w:rsidR="00C7476A" w:rsidRPr="00DD2C31" w:rsidRDefault="00C7476A" w:rsidP="66EF5983">
            <w:r w:rsidRPr="66EF5983">
              <w:rPr>
                <w:rFonts w:ascii="Calibri" w:eastAsia="Calibri" w:hAnsi="Calibri" w:cs="Calibri"/>
                <w:sz w:val="18"/>
                <w:szCs w:val="18"/>
              </w:rPr>
              <w:t>Why are the start and end values of a number line important?</w:t>
            </w:r>
          </w:p>
        </w:tc>
      </w:tr>
      <w:tr w:rsidR="00C7476A" w14:paraId="11D744F7" w14:textId="77777777" w:rsidTr="3DAF3E5B">
        <w:tc>
          <w:tcPr>
            <w:tcW w:w="2574" w:type="dxa"/>
          </w:tcPr>
          <w:p w14:paraId="50AAEC75" w14:textId="4E377F22" w:rsidR="00C7476A" w:rsidRPr="00C7476A" w:rsidRDefault="00C7476A" w:rsidP="66EF5983">
            <w:r w:rsidRPr="00C7476A">
              <w:rPr>
                <w:rFonts w:ascii="Calibri" w:eastAsia="Calibri" w:hAnsi="Calibri" w:cs="Calibri"/>
              </w:rPr>
              <w:t>Estimate on a number line to 10,000</w:t>
            </w:r>
          </w:p>
        </w:tc>
        <w:tc>
          <w:tcPr>
            <w:tcW w:w="2574" w:type="dxa"/>
          </w:tcPr>
          <w:p w14:paraId="299E0D91" w14:textId="4665FD4D" w:rsidR="00C7476A" w:rsidRPr="00C7476A" w:rsidRDefault="00B91813" w:rsidP="66EF5983">
            <w:r>
              <w:t>To use a number line to estimate numbers to 10,000</w:t>
            </w:r>
          </w:p>
        </w:tc>
        <w:tc>
          <w:tcPr>
            <w:tcW w:w="2575" w:type="dxa"/>
          </w:tcPr>
          <w:p w14:paraId="50EECAD6" w14:textId="065A54B9" w:rsidR="00C7476A" w:rsidRDefault="00C7476A" w:rsidP="66EF5983">
            <w:r w:rsidRPr="66EF5983">
              <w:rPr>
                <w:rFonts w:ascii="Calibri" w:eastAsia="Calibri" w:hAnsi="Calibri" w:cs="Calibri"/>
                <w:sz w:val="18"/>
                <w:szCs w:val="18"/>
              </w:rPr>
              <w:t xml:space="preserve">What is the midpoint of the number line? </w:t>
            </w:r>
          </w:p>
          <w:p w14:paraId="75493C4C" w14:textId="4F41FF66" w:rsidR="00C7476A" w:rsidRDefault="00C7476A" w:rsidP="66EF5983">
            <w:r w:rsidRPr="66EF5983">
              <w:rPr>
                <w:rFonts w:ascii="Calibri" w:eastAsia="Calibri" w:hAnsi="Calibri" w:cs="Calibri"/>
                <w:sz w:val="18"/>
                <w:szCs w:val="18"/>
              </w:rPr>
              <w:t xml:space="preserve">How does knowing the midpoint help you to place the number on the number line? What other numbers could you mark on accurately? </w:t>
            </w:r>
          </w:p>
          <w:p w14:paraId="2E90D662" w14:textId="6C459077" w:rsidR="00C7476A" w:rsidRDefault="00C7476A" w:rsidP="66EF5983">
            <w:r w:rsidRPr="66EF5983">
              <w:rPr>
                <w:rFonts w:ascii="Calibri" w:eastAsia="Calibri" w:hAnsi="Calibri" w:cs="Calibri"/>
                <w:sz w:val="18"/>
                <w:szCs w:val="18"/>
              </w:rPr>
              <w:t>Which division is the arrow close to?</w:t>
            </w:r>
          </w:p>
          <w:p w14:paraId="64626788" w14:textId="62636B46" w:rsidR="00C7476A" w:rsidRDefault="00C7476A" w:rsidP="66EF5983">
            <w:r w:rsidRPr="66EF5983">
              <w:rPr>
                <w:rFonts w:ascii="Calibri" w:eastAsia="Calibri" w:hAnsi="Calibri" w:cs="Calibri"/>
                <w:sz w:val="18"/>
                <w:szCs w:val="18"/>
              </w:rPr>
              <w:t xml:space="preserve">Is the number greater than or less than this value? </w:t>
            </w:r>
          </w:p>
          <w:p w14:paraId="2D5898AC" w14:textId="3AF846FC" w:rsidR="00C7476A" w:rsidRDefault="00C7476A" w:rsidP="66EF5983">
            <w:r w:rsidRPr="66EF5983">
              <w:rPr>
                <w:rFonts w:ascii="Calibri" w:eastAsia="Calibri" w:hAnsi="Calibri" w:cs="Calibri"/>
                <w:sz w:val="18"/>
                <w:szCs w:val="18"/>
              </w:rPr>
              <w:t xml:space="preserve">How would splitting the line into more intervals help? </w:t>
            </w:r>
          </w:p>
          <w:p w14:paraId="1A3FAD64" w14:textId="278C4FD7" w:rsidR="00C7476A" w:rsidRDefault="00C7476A" w:rsidP="66EF5983">
            <w:r w:rsidRPr="66EF5983">
              <w:rPr>
                <w:rFonts w:ascii="Calibri" w:eastAsia="Calibri" w:hAnsi="Calibri" w:cs="Calibri"/>
                <w:sz w:val="18"/>
                <w:szCs w:val="18"/>
              </w:rPr>
              <w:t>How accurate do you think your estimate is?</w:t>
            </w:r>
          </w:p>
        </w:tc>
        <w:tc>
          <w:tcPr>
            <w:tcW w:w="2574" w:type="dxa"/>
          </w:tcPr>
          <w:p w14:paraId="06C90475" w14:textId="77E53BCF" w:rsidR="00C7476A" w:rsidRDefault="00C7476A" w:rsidP="66EF5983">
            <w:r w:rsidRPr="66EF5983">
              <w:rPr>
                <w:rFonts w:ascii="Calibri" w:eastAsia="Calibri" w:hAnsi="Calibri" w:cs="Calibri"/>
                <w:sz w:val="18"/>
                <w:szCs w:val="18"/>
              </w:rPr>
              <w:t>The difference in value between the start and end of the number line is ______</w:t>
            </w:r>
            <w:r w:rsidR="00D42B27">
              <w:rPr>
                <w:rFonts w:ascii="Calibri" w:eastAsia="Calibri" w:hAnsi="Calibri" w:cs="Calibri"/>
                <w:sz w:val="18"/>
                <w:szCs w:val="18"/>
              </w:rPr>
              <w:t>.</w:t>
            </w:r>
          </w:p>
          <w:p w14:paraId="3A083AA8" w14:textId="2D481794" w:rsidR="00C7476A" w:rsidRDefault="00C7476A" w:rsidP="66EF5983">
            <w:r w:rsidRPr="66EF5983">
              <w:rPr>
                <w:rFonts w:ascii="Calibri" w:eastAsia="Calibri" w:hAnsi="Calibri" w:cs="Calibri"/>
                <w:sz w:val="18"/>
                <w:szCs w:val="18"/>
              </w:rPr>
              <w:t xml:space="preserve">There are ________intervals. </w:t>
            </w:r>
          </w:p>
          <w:p w14:paraId="7B7F6316" w14:textId="49135ACF" w:rsidR="00C7476A" w:rsidRDefault="00C7476A" w:rsidP="66EF5983">
            <w:r w:rsidRPr="66EF5983">
              <w:rPr>
                <w:rFonts w:ascii="Calibri" w:eastAsia="Calibri" w:hAnsi="Calibri" w:cs="Calibri"/>
                <w:sz w:val="18"/>
                <w:szCs w:val="18"/>
              </w:rPr>
              <w:t>Each interval is worth _____.</w:t>
            </w:r>
          </w:p>
          <w:p w14:paraId="6D6BE9A7" w14:textId="55FEE2A6" w:rsidR="00C7476A" w:rsidRDefault="00C7476A" w:rsidP="66EF5983">
            <w:pPr>
              <w:rPr>
                <w:rFonts w:ascii="Calibri" w:eastAsia="Calibri" w:hAnsi="Calibri" w:cs="Calibri"/>
                <w:sz w:val="18"/>
                <w:szCs w:val="18"/>
              </w:rPr>
            </w:pPr>
          </w:p>
        </w:tc>
        <w:tc>
          <w:tcPr>
            <w:tcW w:w="2574" w:type="dxa"/>
            <w:vMerge/>
          </w:tcPr>
          <w:p w14:paraId="67A38B0E" w14:textId="77777777" w:rsidR="00C7476A" w:rsidRDefault="00C7476A"/>
        </w:tc>
        <w:tc>
          <w:tcPr>
            <w:tcW w:w="2575" w:type="dxa"/>
          </w:tcPr>
          <w:p w14:paraId="302FBF34" w14:textId="26208CF7" w:rsidR="00C7476A" w:rsidRDefault="00C7476A" w:rsidP="66EF5983">
            <w:r w:rsidRPr="66EF5983">
              <w:rPr>
                <w:rFonts w:ascii="Calibri" w:eastAsia="Calibri" w:hAnsi="Calibri" w:cs="Calibri"/>
                <w:sz w:val="18"/>
                <w:szCs w:val="18"/>
              </w:rPr>
              <w:t xml:space="preserve">Children may count the number of divisions, rather than the intervals. </w:t>
            </w:r>
          </w:p>
          <w:p w14:paraId="0C3B40E1" w14:textId="53E3F315" w:rsidR="00C7476A" w:rsidRDefault="00C7476A" w:rsidP="66EF5983">
            <w:r w:rsidRPr="66EF5983">
              <w:rPr>
                <w:rFonts w:ascii="Calibri" w:eastAsia="Calibri" w:hAnsi="Calibri" w:cs="Calibri"/>
                <w:sz w:val="18"/>
                <w:szCs w:val="18"/>
              </w:rPr>
              <w:t xml:space="preserve">Support may be needed to work out the midpoint of an interval. </w:t>
            </w:r>
          </w:p>
          <w:p w14:paraId="2C29E7BC" w14:textId="5558FF6E" w:rsidR="00C7476A" w:rsidRDefault="00C7476A" w:rsidP="66EF5983">
            <w:r w:rsidRPr="66EF5983">
              <w:rPr>
                <w:rFonts w:ascii="Calibri" w:eastAsia="Calibri" w:hAnsi="Calibri" w:cs="Calibri"/>
                <w:sz w:val="18"/>
                <w:szCs w:val="18"/>
              </w:rPr>
              <w:t>Children may assume the increments on the number line are each worth one unit, focusing solely on the starting number.</w:t>
            </w:r>
          </w:p>
        </w:tc>
      </w:tr>
      <w:tr w:rsidR="00C7476A" w14:paraId="4890650C" w14:textId="77777777" w:rsidTr="3DAF3E5B">
        <w:tc>
          <w:tcPr>
            <w:tcW w:w="2574" w:type="dxa"/>
          </w:tcPr>
          <w:p w14:paraId="73EB5D01" w14:textId="05AF4067" w:rsidR="00C7476A" w:rsidRPr="00A521D7" w:rsidRDefault="00C7476A" w:rsidP="66EF5983">
            <w:pPr>
              <w:rPr>
                <w:b/>
              </w:rPr>
            </w:pPr>
            <w:r w:rsidRPr="00A521D7">
              <w:rPr>
                <w:rFonts w:ascii="Calibri" w:eastAsia="Calibri" w:hAnsi="Calibri" w:cs="Calibri"/>
                <w:b/>
              </w:rPr>
              <w:t>Compare numbers to 10,000</w:t>
            </w:r>
          </w:p>
        </w:tc>
        <w:tc>
          <w:tcPr>
            <w:tcW w:w="2574" w:type="dxa"/>
          </w:tcPr>
          <w:p w14:paraId="5482D918" w14:textId="7B802ED9" w:rsidR="00C7476A" w:rsidRPr="00A521D7" w:rsidRDefault="00B91813" w:rsidP="66EF5983">
            <w:pPr>
              <w:rPr>
                <w:b/>
              </w:rPr>
            </w:pPr>
            <w:r w:rsidRPr="00A521D7">
              <w:rPr>
                <w:b/>
              </w:rPr>
              <w:t>To compare numbers to 10,000</w:t>
            </w:r>
          </w:p>
        </w:tc>
        <w:tc>
          <w:tcPr>
            <w:tcW w:w="2575" w:type="dxa"/>
          </w:tcPr>
          <w:p w14:paraId="5AE7AA92" w14:textId="6E98DECA" w:rsidR="00C7476A" w:rsidRDefault="00C7476A" w:rsidP="66EF5983">
            <w:r w:rsidRPr="66EF5983">
              <w:rPr>
                <w:rFonts w:ascii="Calibri" w:eastAsia="Calibri" w:hAnsi="Calibri" w:cs="Calibri"/>
                <w:sz w:val="18"/>
                <w:szCs w:val="18"/>
              </w:rPr>
              <w:t xml:space="preserve">What is the value of the first digit in _______? </w:t>
            </w:r>
          </w:p>
          <w:p w14:paraId="541B24EA" w14:textId="68BE0644" w:rsidR="00C7476A" w:rsidRDefault="00C7476A" w:rsidP="66EF5983">
            <w:r w:rsidRPr="66EF5983">
              <w:rPr>
                <w:rFonts w:ascii="Calibri" w:eastAsia="Calibri" w:hAnsi="Calibri" w:cs="Calibri"/>
                <w:sz w:val="18"/>
                <w:szCs w:val="18"/>
              </w:rPr>
              <w:t xml:space="preserve">What is the value of the digit in ____? </w:t>
            </w:r>
          </w:p>
          <w:p w14:paraId="1CEA9568" w14:textId="377CE907" w:rsidR="00C7476A" w:rsidRDefault="00C7476A" w:rsidP="66EF5983">
            <w:r w:rsidRPr="66EF5983">
              <w:rPr>
                <w:rFonts w:ascii="Calibri" w:eastAsia="Calibri" w:hAnsi="Calibri" w:cs="Calibri"/>
                <w:sz w:val="18"/>
                <w:szCs w:val="18"/>
              </w:rPr>
              <w:t>How many thousands/hundreds/tens/ones are there?</w:t>
            </w:r>
          </w:p>
          <w:p w14:paraId="1FE0B63F" w14:textId="19EB8C7B" w:rsidR="00C7476A" w:rsidRDefault="00C7476A" w:rsidP="66EF5983">
            <w:r w:rsidRPr="66EF5983">
              <w:rPr>
                <w:rFonts w:ascii="Calibri" w:eastAsia="Calibri" w:hAnsi="Calibri" w:cs="Calibri"/>
                <w:sz w:val="18"/>
                <w:szCs w:val="18"/>
              </w:rPr>
              <w:t xml:space="preserve">Which column do you start comparing from? </w:t>
            </w:r>
          </w:p>
          <w:p w14:paraId="0AABFF17" w14:textId="67FE34B0" w:rsidR="00C7476A" w:rsidRDefault="00C7476A" w:rsidP="66EF5983">
            <w:r w:rsidRPr="66EF5983">
              <w:rPr>
                <w:rFonts w:ascii="Calibri" w:eastAsia="Calibri" w:hAnsi="Calibri" w:cs="Calibri"/>
                <w:sz w:val="18"/>
                <w:szCs w:val="18"/>
              </w:rPr>
              <w:t xml:space="preserve">Which digit in each number has the greatest value? </w:t>
            </w:r>
          </w:p>
          <w:p w14:paraId="542602DB" w14:textId="3C65324B" w:rsidR="00C7476A" w:rsidRDefault="00C7476A" w:rsidP="66EF5983">
            <w:r w:rsidRPr="66EF5983">
              <w:rPr>
                <w:rFonts w:ascii="Calibri" w:eastAsia="Calibri" w:hAnsi="Calibri" w:cs="Calibri"/>
                <w:sz w:val="18"/>
                <w:szCs w:val="18"/>
              </w:rPr>
              <w:t xml:space="preserve">What is the value of these digits? </w:t>
            </w:r>
          </w:p>
          <w:p w14:paraId="58331BE8" w14:textId="1A8E7FD3" w:rsidR="00C7476A" w:rsidRDefault="00C7476A" w:rsidP="66EF5983">
            <w:r w:rsidRPr="66EF5983">
              <w:rPr>
                <w:rFonts w:ascii="Calibri" w:eastAsia="Calibri" w:hAnsi="Calibri" w:cs="Calibri"/>
                <w:sz w:val="18"/>
                <w:szCs w:val="18"/>
              </w:rPr>
              <w:t xml:space="preserve">When comparing two numbers, if the first digits are equal in value, what do you look at next? </w:t>
            </w:r>
          </w:p>
          <w:p w14:paraId="21063F39" w14:textId="2BF679E1" w:rsidR="00C7476A" w:rsidRDefault="00C7476A" w:rsidP="66EF5983">
            <w:r w:rsidRPr="66EF5983">
              <w:rPr>
                <w:rFonts w:ascii="Calibri" w:eastAsia="Calibri" w:hAnsi="Calibri" w:cs="Calibri"/>
                <w:sz w:val="18"/>
                <w:szCs w:val="18"/>
              </w:rPr>
              <w:t>Which is the greater number? How do you know?</w:t>
            </w:r>
          </w:p>
        </w:tc>
        <w:tc>
          <w:tcPr>
            <w:tcW w:w="2574" w:type="dxa"/>
          </w:tcPr>
          <w:p w14:paraId="5921DE2C" w14:textId="22249DF2" w:rsidR="00C7476A" w:rsidRDefault="00C7476A" w:rsidP="66EF5983">
            <w:r w:rsidRPr="66EF5983">
              <w:rPr>
                <w:rFonts w:ascii="Calibri" w:eastAsia="Calibri" w:hAnsi="Calibri" w:cs="Calibri"/>
                <w:sz w:val="18"/>
                <w:szCs w:val="18"/>
              </w:rPr>
              <w:t>If the digits in the _____ column are the same, I need to look in the ______ column.</w:t>
            </w:r>
          </w:p>
          <w:p w14:paraId="134FEE3F" w14:textId="071B822D" w:rsidR="00C7476A" w:rsidRDefault="00C7476A" w:rsidP="66EF5983">
            <w:r w:rsidRPr="66EF5983">
              <w:rPr>
                <w:rFonts w:ascii="Calibri" w:eastAsia="Calibri" w:hAnsi="Calibri" w:cs="Calibri"/>
                <w:sz w:val="18"/>
                <w:szCs w:val="18"/>
              </w:rPr>
              <w:t xml:space="preserve">______is greater than ______because </w:t>
            </w:r>
            <w:r w:rsidR="00D42B27">
              <w:rPr>
                <w:rFonts w:ascii="Calibri" w:eastAsia="Calibri" w:hAnsi="Calibri" w:cs="Calibri"/>
                <w:sz w:val="18"/>
                <w:szCs w:val="18"/>
              </w:rPr>
              <w:t>_____.</w:t>
            </w:r>
          </w:p>
          <w:p w14:paraId="6D814011" w14:textId="455DBF01" w:rsidR="00C7476A" w:rsidRDefault="00C7476A" w:rsidP="66EF5983">
            <w:r w:rsidRPr="66EF5983">
              <w:rPr>
                <w:rFonts w:ascii="Calibri" w:eastAsia="Calibri" w:hAnsi="Calibri" w:cs="Calibri"/>
                <w:sz w:val="18"/>
                <w:szCs w:val="18"/>
              </w:rPr>
              <w:t>_______ is less than_______ because______</w:t>
            </w:r>
            <w:r w:rsidR="00D42B27">
              <w:rPr>
                <w:rFonts w:ascii="Calibri" w:eastAsia="Calibri" w:hAnsi="Calibri" w:cs="Calibri"/>
                <w:sz w:val="18"/>
                <w:szCs w:val="18"/>
              </w:rPr>
              <w:t>.</w:t>
            </w:r>
          </w:p>
          <w:p w14:paraId="364D1F48" w14:textId="3C0BEFCF" w:rsidR="00C7476A" w:rsidRDefault="00C7476A" w:rsidP="66EF5983">
            <w:pPr>
              <w:rPr>
                <w:rFonts w:ascii="Calibri" w:eastAsia="Calibri" w:hAnsi="Calibri" w:cs="Calibri"/>
                <w:sz w:val="18"/>
                <w:szCs w:val="18"/>
              </w:rPr>
            </w:pPr>
          </w:p>
        </w:tc>
        <w:tc>
          <w:tcPr>
            <w:tcW w:w="2574" w:type="dxa"/>
            <w:vMerge w:val="restart"/>
          </w:tcPr>
          <w:p w14:paraId="72E56840" w14:textId="77777777" w:rsidR="00C7476A" w:rsidRDefault="00C7476A"/>
        </w:tc>
        <w:tc>
          <w:tcPr>
            <w:tcW w:w="2575" w:type="dxa"/>
          </w:tcPr>
          <w:p w14:paraId="332B08A9" w14:textId="43929434" w:rsidR="00C7476A" w:rsidRDefault="00C7476A" w:rsidP="66EF5983">
            <w:r w:rsidRPr="66EF5983">
              <w:rPr>
                <w:rFonts w:ascii="Calibri" w:eastAsia="Calibri" w:hAnsi="Calibri" w:cs="Calibri"/>
                <w:sz w:val="18"/>
                <w:szCs w:val="18"/>
              </w:rPr>
              <w:t xml:space="preserve">When comparing numbers, children may compare the smallest place value first. Children may interpret the inequality symbols incorrectly, confusing &lt; and &gt; </w:t>
            </w:r>
          </w:p>
          <w:p w14:paraId="3D42D83D" w14:textId="2E02D104" w:rsidR="00C7476A" w:rsidRDefault="00C7476A" w:rsidP="66EF5983">
            <w:r w:rsidRPr="66EF5983">
              <w:rPr>
                <w:rFonts w:ascii="Calibri" w:eastAsia="Calibri" w:hAnsi="Calibri" w:cs="Calibri"/>
                <w:sz w:val="18"/>
                <w:szCs w:val="18"/>
              </w:rPr>
              <w:t>Children may be confused by numbers with a different number of digits or numbers that contain placeholders.</w:t>
            </w:r>
          </w:p>
          <w:p w14:paraId="79825641" w14:textId="212140F8" w:rsidR="00C7476A" w:rsidRDefault="00C7476A" w:rsidP="66EF5983">
            <w:pPr>
              <w:rPr>
                <w:rFonts w:ascii="Calibri" w:eastAsia="Calibri" w:hAnsi="Calibri" w:cs="Calibri"/>
                <w:sz w:val="18"/>
                <w:szCs w:val="18"/>
              </w:rPr>
            </w:pPr>
          </w:p>
          <w:p w14:paraId="3439AEA9" w14:textId="24B3C988" w:rsidR="00C7476A" w:rsidRDefault="00C7476A" w:rsidP="66EF5983">
            <w:pPr>
              <w:rPr>
                <w:rFonts w:ascii="Calibri" w:eastAsia="Calibri" w:hAnsi="Calibri" w:cs="Calibri"/>
                <w:sz w:val="18"/>
                <w:szCs w:val="18"/>
              </w:rPr>
            </w:pPr>
          </w:p>
        </w:tc>
      </w:tr>
      <w:tr w:rsidR="00C7476A" w14:paraId="209CA212" w14:textId="77777777" w:rsidTr="3DAF3E5B">
        <w:tc>
          <w:tcPr>
            <w:tcW w:w="2574" w:type="dxa"/>
          </w:tcPr>
          <w:p w14:paraId="38FCFC77" w14:textId="53D10BD8" w:rsidR="00C7476A" w:rsidRPr="00A521D7" w:rsidRDefault="00C7476A" w:rsidP="66EF5983">
            <w:pPr>
              <w:rPr>
                <w:b/>
              </w:rPr>
            </w:pPr>
            <w:r w:rsidRPr="00A521D7">
              <w:rPr>
                <w:rFonts w:ascii="Calibri" w:eastAsia="Calibri" w:hAnsi="Calibri" w:cs="Calibri"/>
                <w:b/>
              </w:rPr>
              <w:t>Order numbers to 10,000</w:t>
            </w:r>
          </w:p>
        </w:tc>
        <w:tc>
          <w:tcPr>
            <w:tcW w:w="2574" w:type="dxa"/>
          </w:tcPr>
          <w:p w14:paraId="5C41E425" w14:textId="32ECC3CF" w:rsidR="00C7476A" w:rsidRPr="00A521D7" w:rsidRDefault="00B91813" w:rsidP="66EF5983">
            <w:pPr>
              <w:rPr>
                <w:b/>
              </w:rPr>
            </w:pPr>
            <w:r w:rsidRPr="00A521D7">
              <w:rPr>
                <w:b/>
              </w:rPr>
              <w:t>To order numbers to 10,000</w:t>
            </w:r>
          </w:p>
        </w:tc>
        <w:tc>
          <w:tcPr>
            <w:tcW w:w="2575" w:type="dxa"/>
          </w:tcPr>
          <w:p w14:paraId="2BF0A65C" w14:textId="7CAA93C7" w:rsidR="00C7476A" w:rsidRDefault="00C7476A" w:rsidP="66EF5983">
            <w:r w:rsidRPr="66EF5983">
              <w:rPr>
                <w:rFonts w:ascii="Calibri" w:eastAsia="Calibri" w:hAnsi="Calibri" w:cs="Calibri"/>
                <w:sz w:val="18"/>
                <w:szCs w:val="18"/>
              </w:rPr>
              <w:t xml:space="preserve">Which digit in each number has the greatest value? What are the values of these digits?  When comparing two numbers with the same number of digits, if the first digits are equal in value, what do you look at next? </w:t>
            </w:r>
          </w:p>
          <w:p w14:paraId="06933376" w14:textId="6CE290CF" w:rsidR="00C7476A" w:rsidRDefault="00C7476A" w:rsidP="66EF5983">
            <w:r w:rsidRPr="66EF5983">
              <w:rPr>
                <w:rFonts w:ascii="Calibri" w:eastAsia="Calibri" w:hAnsi="Calibri" w:cs="Calibri"/>
                <w:sz w:val="18"/>
                <w:szCs w:val="18"/>
              </w:rPr>
              <w:t xml:space="preserve">What is the difference between ascending and descending order? </w:t>
            </w:r>
          </w:p>
          <w:p w14:paraId="6F475AA5" w14:textId="0DFEC262" w:rsidR="00C7476A" w:rsidRDefault="00C7476A" w:rsidP="66EF5983">
            <w:r w:rsidRPr="66EF5983">
              <w:rPr>
                <w:rFonts w:ascii="Calibri" w:eastAsia="Calibri" w:hAnsi="Calibri" w:cs="Calibri"/>
                <w:sz w:val="18"/>
                <w:szCs w:val="18"/>
              </w:rPr>
              <w:t>What is different about comparing numbers with the same number of digits and comparing numbers with different numbers of digits?</w:t>
            </w:r>
          </w:p>
        </w:tc>
        <w:tc>
          <w:tcPr>
            <w:tcW w:w="2574" w:type="dxa"/>
          </w:tcPr>
          <w:p w14:paraId="480BB226" w14:textId="0C12208E" w:rsidR="00C7476A" w:rsidRDefault="00D42B27" w:rsidP="66EF5983">
            <w:r>
              <w:rPr>
                <w:rFonts w:ascii="Calibri" w:eastAsia="Calibri" w:hAnsi="Calibri" w:cs="Calibri"/>
                <w:sz w:val="18"/>
                <w:szCs w:val="18"/>
              </w:rPr>
              <w:t>_____is greater than_____</w:t>
            </w:r>
            <w:r w:rsidR="00C7476A" w:rsidRPr="66EF5983">
              <w:rPr>
                <w:rFonts w:ascii="Calibri" w:eastAsia="Calibri" w:hAnsi="Calibri" w:cs="Calibri"/>
                <w:sz w:val="18"/>
                <w:szCs w:val="18"/>
              </w:rPr>
              <w:t xml:space="preserve">, so ______ thousand is greater than _____ thousand. </w:t>
            </w:r>
          </w:p>
          <w:p w14:paraId="53124B63" w14:textId="212ACFBF" w:rsidR="00C7476A" w:rsidRDefault="00C7476A" w:rsidP="66EF5983">
            <w:r w:rsidRPr="66EF5983">
              <w:rPr>
                <w:rFonts w:ascii="Calibri" w:eastAsia="Calibri" w:hAnsi="Calibri" w:cs="Calibri"/>
                <w:sz w:val="18"/>
                <w:szCs w:val="18"/>
              </w:rPr>
              <w:t>________ is less than______, so _______thousand is less than _________thousand.</w:t>
            </w:r>
          </w:p>
        </w:tc>
        <w:tc>
          <w:tcPr>
            <w:tcW w:w="2574" w:type="dxa"/>
            <w:vMerge/>
          </w:tcPr>
          <w:p w14:paraId="5EF882FD" w14:textId="4EC22401" w:rsidR="00C7476A" w:rsidRDefault="00C7476A" w:rsidP="00C7476A"/>
        </w:tc>
        <w:tc>
          <w:tcPr>
            <w:tcW w:w="2575" w:type="dxa"/>
          </w:tcPr>
          <w:p w14:paraId="2329D56B" w14:textId="4129C394" w:rsidR="00C7476A" w:rsidRDefault="00C7476A" w:rsidP="66EF5983">
            <w:r w:rsidRPr="66EF5983">
              <w:rPr>
                <w:rFonts w:ascii="Calibri" w:eastAsia="Calibri" w:hAnsi="Calibri" w:cs="Calibri"/>
                <w:sz w:val="18"/>
                <w:szCs w:val="18"/>
              </w:rPr>
              <w:t xml:space="preserve">Children may just look at the digits and not consider the place value. </w:t>
            </w:r>
          </w:p>
          <w:p w14:paraId="07885EDF" w14:textId="3253E93D" w:rsidR="00C7476A" w:rsidRDefault="00C7476A" w:rsidP="66EF5983">
            <w:r w:rsidRPr="66EF5983">
              <w:rPr>
                <w:rFonts w:ascii="Calibri" w:eastAsia="Calibri" w:hAnsi="Calibri" w:cs="Calibri"/>
                <w:sz w:val="18"/>
                <w:szCs w:val="18"/>
              </w:rPr>
              <w:t xml:space="preserve">Children may need to be reminded of the meanings of the words “ascending” and “descending”. </w:t>
            </w:r>
          </w:p>
          <w:p w14:paraId="62697612" w14:textId="7BAA559B" w:rsidR="00C7476A" w:rsidRDefault="00C7476A" w:rsidP="66EF5983">
            <w:r w:rsidRPr="66EF5983">
              <w:rPr>
                <w:rFonts w:ascii="Calibri" w:eastAsia="Calibri" w:hAnsi="Calibri" w:cs="Calibri"/>
                <w:sz w:val="18"/>
                <w:szCs w:val="18"/>
              </w:rPr>
              <w:t>Children may need to be reminded about inequality symbols and their meanings.</w:t>
            </w:r>
          </w:p>
          <w:p w14:paraId="5EC4F49F" w14:textId="546F972D" w:rsidR="00C7476A" w:rsidRDefault="00C7476A" w:rsidP="66EF5983">
            <w:pPr>
              <w:rPr>
                <w:rFonts w:ascii="Calibri" w:eastAsia="Calibri" w:hAnsi="Calibri" w:cs="Calibri"/>
                <w:sz w:val="18"/>
                <w:szCs w:val="18"/>
              </w:rPr>
            </w:pPr>
          </w:p>
        </w:tc>
      </w:tr>
      <w:tr w:rsidR="00C7476A" w:rsidRPr="00DD2C31" w14:paraId="5EFB5AB0" w14:textId="77777777" w:rsidTr="3DAF3E5B">
        <w:tc>
          <w:tcPr>
            <w:tcW w:w="2574" w:type="dxa"/>
          </w:tcPr>
          <w:p w14:paraId="672C66E5" w14:textId="77777777" w:rsidR="00C7476A" w:rsidRPr="00A521D7" w:rsidRDefault="00C7476A" w:rsidP="00E35BCD">
            <w:pPr>
              <w:rPr>
                <w:rFonts w:cstheme="minorHAnsi"/>
                <w:b/>
              </w:rPr>
            </w:pPr>
            <w:r w:rsidRPr="00A521D7">
              <w:rPr>
                <w:rFonts w:cstheme="minorHAnsi"/>
                <w:b/>
              </w:rPr>
              <w:t>Round to the nearest 10</w:t>
            </w:r>
          </w:p>
        </w:tc>
        <w:tc>
          <w:tcPr>
            <w:tcW w:w="2574" w:type="dxa"/>
          </w:tcPr>
          <w:p w14:paraId="1994F3CB" w14:textId="3C72A5FB" w:rsidR="00C7476A" w:rsidRPr="00A521D7" w:rsidRDefault="00C7476A" w:rsidP="00A521D7">
            <w:pPr>
              <w:rPr>
                <w:rFonts w:cstheme="minorHAnsi"/>
                <w:b/>
              </w:rPr>
            </w:pPr>
            <w:r w:rsidRPr="00A521D7">
              <w:rPr>
                <w:rFonts w:cstheme="minorHAnsi"/>
                <w:b/>
              </w:rPr>
              <w:t>To round to the nearest 10</w:t>
            </w:r>
          </w:p>
        </w:tc>
        <w:tc>
          <w:tcPr>
            <w:tcW w:w="2575" w:type="dxa"/>
          </w:tcPr>
          <w:p w14:paraId="68EE0A4D" w14:textId="3D1B3B50"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What is the multiple of 10 after___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t>
            </w:r>
          </w:p>
          <w:p w14:paraId="698AEEB2" w14:textId="39669D33"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What is the multiple of 10 before____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t>
            </w:r>
          </w:p>
          <w:p w14:paraId="627DA8C3" w14:textId="28E793F3"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Which multiple of 10 is closer to______? </w:t>
            </w:r>
          </w:p>
          <w:p w14:paraId="1E5789F3" w14:textId="4781428C"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How do you know?</w:t>
            </w:r>
          </w:p>
          <w:p w14:paraId="53128261" w14:textId="6229B9B7"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Which numbers rounded to the nearest 10 result in zero? Which place value column do you need to look at to decide which multiple to round to? What numbers when rounded to the nearest 10 give the result 50/500?</w:t>
            </w:r>
          </w:p>
        </w:tc>
        <w:tc>
          <w:tcPr>
            <w:tcW w:w="2574" w:type="dxa"/>
          </w:tcPr>
          <w:p w14:paraId="6A58B7EE" w14:textId="2E77A2A1"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The two multiples of 10 the number lies between are _______and ______</w:t>
            </w:r>
            <w:r w:rsidR="00D42B27">
              <w:rPr>
                <w:rFonts w:ascii="Calibri" w:eastAsia="Calibri" w:hAnsi="Calibri" w:cs="Calibri"/>
                <w:sz w:val="18"/>
                <w:szCs w:val="18"/>
              </w:rPr>
              <w:t>.</w:t>
            </w:r>
            <w:r w:rsidRPr="66EF5983">
              <w:rPr>
                <w:rFonts w:ascii="Calibri" w:eastAsia="Calibri" w:hAnsi="Calibri" w:cs="Calibri"/>
                <w:sz w:val="18"/>
                <w:szCs w:val="18"/>
              </w:rPr>
              <w:t xml:space="preserve"> </w:t>
            </w:r>
          </w:p>
          <w:p w14:paraId="7393548A" w14:textId="3EA6D96C"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______is closer to________ than_______</w:t>
            </w:r>
            <w:r w:rsidR="00D42B27">
              <w:rPr>
                <w:rFonts w:ascii="Calibri" w:eastAsia="Calibri" w:hAnsi="Calibri" w:cs="Calibri"/>
                <w:sz w:val="18"/>
                <w:szCs w:val="18"/>
              </w:rPr>
              <w:t>.</w:t>
            </w:r>
          </w:p>
          <w:p w14:paraId="62486C05" w14:textId="1AE0F54B"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______ rounded to the nearest 10 is ________.</w:t>
            </w:r>
          </w:p>
        </w:tc>
        <w:tc>
          <w:tcPr>
            <w:tcW w:w="2574" w:type="dxa"/>
            <w:vMerge w:val="restart"/>
          </w:tcPr>
          <w:p w14:paraId="08EC242A" w14:textId="77777777" w:rsidR="00C7476A" w:rsidRPr="00D42B27" w:rsidRDefault="00A521D7" w:rsidP="00C7476A">
            <w:pPr>
              <w:rPr>
                <w:rFonts w:cstheme="minorHAnsi"/>
                <w:sz w:val="20"/>
              </w:rPr>
            </w:pPr>
            <w:hyperlink r:id="rId18" w:history="1">
              <w:r w:rsidR="00C7476A" w:rsidRPr="00D42B27">
                <w:rPr>
                  <w:rStyle w:val="Hyperlink"/>
                  <w:rFonts w:cstheme="minorHAnsi"/>
                  <w:sz w:val="20"/>
                </w:rPr>
                <w:t>Round the Three Dice (maths.org)</w:t>
              </w:r>
            </w:hyperlink>
            <w:r w:rsidR="00C7476A" w:rsidRPr="00D42B27">
              <w:rPr>
                <w:rFonts w:cstheme="minorHAnsi"/>
                <w:sz w:val="20"/>
              </w:rPr>
              <w:t xml:space="preserve"> </w:t>
            </w:r>
          </w:p>
          <w:p w14:paraId="66342504" w14:textId="77777777" w:rsidR="00C7476A" w:rsidRPr="00D42B27" w:rsidRDefault="00C7476A" w:rsidP="00C7476A">
            <w:pPr>
              <w:rPr>
                <w:rFonts w:cstheme="minorHAnsi"/>
                <w:sz w:val="20"/>
              </w:rPr>
            </w:pPr>
          </w:p>
          <w:p w14:paraId="21A3810F" w14:textId="77777777" w:rsidR="00C7476A" w:rsidRPr="00D42B27" w:rsidRDefault="00A521D7" w:rsidP="00C7476A">
            <w:pPr>
              <w:rPr>
                <w:rFonts w:cstheme="minorHAnsi"/>
                <w:b/>
                <w:sz w:val="24"/>
                <w:szCs w:val="28"/>
              </w:rPr>
            </w:pPr>
            <w:hyperlink r:id="rId19" w:history="1">
              <w:r w:rsidR="00C7476A" w:rsidRPr="00D42B27">
                <w:rPr>
                  <w:rStyle w:val="Hyperlink"/>
                  <w:rFonts w:cstheme="minorHAnsi"/>
                  <w:sz w:val="20"/>
                </w:rPr>
                <w:t>Reasoned Rounding (maths.org)</w:t>
              </w:r>
            </w:hyperlink>
          </w:p>
          <w:p w14:paraId="4101652C" w14:textId="189AEC8D" w:rsidR="00C7476A" w:rsidRPr="00DD2C31" w:rsidRDefault="00C7476A" w:rsidP="00BE3353">
            <w:pPr>
              <w:rPr>
                <w:rFonts w:cstheme="minorHAnsi"/>
                <w:b/>
                <w:sz w:val="28"/>
                <w:szCs w:val="28"/>
              </w:rPr>
            </w:pPr>
            <w:r w:rsidRPr="00D42B27">
              <w:rPr>
                <w:rFonts w:cstheme="minorHAnsi"/>
                <w:sz w:val="20"/>
              </w:rPr>
              <w:t xml:space="preserve"> </w:t>
            </w:r>
          </w:p>
        </w:tc>
        <w:tc>
          <w:tcPr>
            <w:tcW w:w="2575" w:type="dxa"/>
            <w:vMerge w:val="restart"/>
          </w:tcPr>
          <w:p w14:paraId="6BB30D04" w14:textId="28EDF65E"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Children may look at the wrong column to decide which way to round and use the hundreds column instead of the tens column. </w:t>
            </w:r>
          </w:p>
          <w:p w14:paraId="113496D1" w14:textId="77777777"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Children may focus on rules about “up” and “down” instead of looking at multiples of 100, for example rounding 432 to 402 (not 400). </w:t>
            </w:r>
          </w:p>
          <w:p w14:paraId="43050AE6" w14:textId="77777777" w:rsidR="00D42B27" w:rsidRDefault="00D42B27" w:rsidP="66EF5983">
            <w:pPr>
              <w:rPr>
                <w:rFonts w:ascii="Calibri" w:eastAsia="Calibri" w:hAnsi="Calibri" w:cs="Calibri"/>
                <w:sz w:val="18"/>
                <w:szCs w:val="18"/>
              </w:rPr>
            </w:pPr>
          </w:p>
          <w:p w14:paraId="337FF498" w14:textId="77777777" w:rsidR="00D42B27" w:rsidRPr="00DD2C31" w:rsidRDefault="00D42B27" w:rsidP="00D42B27">
            <w:pPr>
              <w:rPr>
                <w:sz w:val="18"/>
                <w:szCs w:val="18"/>
              </w:rPr>
            </w:pPr>
            <w:r w:rsidRPr="66EF5983">
              <w:rPr>
                <w:sz w:val="18"/>
                <w:szCs w:val="18"/>
              </w:rPr>
              <w:t xml:space="preserve">Rounding rap </w:t>
            </w:r>
            <w:hyperlink r:id="rId20">
              <w:r w:rsidRPr="66EF5983">
                <w:rPr>
                  <w:rStyle w:val="Hyperlink"/>
                  <w:sz w:val="18"/>
                  <w:szCs w:val="18"/>
                </w:rPr>
                <w:t>https://www.youtube.com/watch?v=3afU6JQG15I</w:t>
              </w:r>
            </w:hyperlink>
            <w:r w:rsidRPr="66EF5983">
              <w:rPr>
                <w:sz w:val="18"/>
                <w:szCs w:val="18"/>
              </w:rPr>
              <w:t xml:space="preserve"> </w:t>
            </w:r>
          </w:p>
          <w:p w14:paraId="4ED7394B" w14:textId="77777777" w:rsidR="00D42B27" w:rsidRPr="00DD2C31" w:rsidRDefault="00D42B27" w:rsidP="00D42B27">
            <w:pPr>
              <w:rPr>
                <w:sz w:val="18"/>
                <w:szCs w:val="18"/>
              </w:rPr>
            </w:pPr>
            <w:r w:rsidRPr="66EF5983">
              <w:rPr>
                <w:sz w:val="18"/>
                <w:szCs w:val="18"/>
              </w:rPr>
              <w:t>Really helpful for establishing the strategy; probably best used when rounding to 100 and beyond.</w:t>
            </w:r>
          </w:p>
          <w:p w14:paraId="39BF8DCB" w14:textId="298A8B0C" w:rsidR="00D42B27" w:rsidRPr="00D42B27" w:rsidRDefault="00D42B27" w:rsidP="66EF5983">
            <w:pPr>
              <w:rPr>
                <w:rFonts w:ascii="Calibri" w:eastAsia="Calibri" w:hAnsi="Calibri" w:cs="Calibri"/>
                <w:b/>
                <w:sz w:val="18"/>
                <w:szCs w:val="18"/>
              </w:rPr>
            </w:pPr>
          </w:p>
        </w:tc>
      </w:tr>
      <w:tr w:rsidR="00C7476A" w:rsidRPr="00DD2C31" w14:paraId="6DDBD987" w14:textId="77777777" w:rsidTr="3DAF3E5B">
        <w:tc>
          <w:tcPr>
            <w:tcW w:w="2574" w:type="dxa"/>
          </w:tcPr>
          <w:p w14:paraId="65EFB383" w14:textId="77777777" w:rsidR="00C7476A" w:rsidRPr="00C7476A" w:rsidRDefault="00C7476A" w:rsidP="00E35BCD">
            <w:pPr>
              <w:rPr>
                <w:rFonts w:cstheme="minorHAnsi"/>
                <w:b/>
              </w:rPr>
            </w:pPr>
            <w:r w:rsidRPr="00C7476A">
              <w:rPr>
                <w:rFonts w:cstheme="minorHAnsi"/>
                <w:b/>
              </w:rPr>
              <w:t>Round to the nearest 100 (4NPV 3)</w:t>
            </w:r>
          </w:p>
        </w:tc>
        <w:tc>
          <w:tcPr>
            <w:tcW w:w="2574" w:type="dxa"/>
          </w:tcPr>
          <w:p w14:paraId="542BBEF6" w14:textId="15566EFE" w:rsidR="00C7476A" w:rsidRPr="00C7476A" w:rsidRDefault="00C7476A" w:rsidP="00A521D7">
            <w:pPr>
              <w:rPr>
                <w:rFonts w:cstheme="minorHAnsi"/>
                <w:b/>
              </w:rPr>
            </w:pPr>
            <w:r w:rsidRPr="00C7476A">
              <w:rPr>
                <w:rFonts w:cstheme="minorHAnsi"/>
                <w:b/>
              </w:rPr>
              <w:t>To round to the nearest 100</w:t>
            </w:r>
          </w:p>
        </w:tc>
        <w:tc>
          <w:tcPr>
            <w:tcW w:w="2575" w:type="dxa"/>
          </w:tcPr>
          <w:p w14:paraId="3828B392" w14:textId="1E4CBB64" w:rsidR="00C7476A" w:rsidRPr="00DD2C31" w:rsidRDefault="00C7476A" w:rsidP="66EF5983">
            <w:r w:rsidRPr="66EF5983">
              <w:rPr>
                <w:rFonts w:ascii="Calibri" w:eastAsia="Calibri" w:hAnsi="Calibri" w:cs="Calibri"/>
                <w:sz w:val="18"/>
                <w:szCs w:val="18"/>
              </w:rPr>
              <w:t>What is the multiple of 100 after_____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t>
            </w:r>
          </w:p>
          <w:p w14:paraId="4A83C925" w14:textId="0A7C17C7" w:rsidR="00C7476A" w:rsidRPr="00DD2C31" w:rsidRDefault="00C7476A" w:rsidP="66EF5983">
            <w:r w:rsidRPr="66EF5983">
              <w:rPr>
                <w:rFonts w:ascii="Calibri" w:eastAsia="Calibri" w:hAnsi="Calibri" w:cs="Calibri"/>
                <w:sz w:val="18"/>
                <w:szCs w:val="18"/>
              </w:rPr>
              <w:t xml:space="preserve">What is the multiple of 100 before________? </w:t>
            </w:r>
          </w:p>
          <w:p w14:paraId="4B99056E" w14:textId="1585530D" w:rsidR="00C7476A" w:rsidRPr="00DD2C31" w:rsidRDefault="00C7476A" w:rsidP="66EF5983">
            <w:r w:rsidRPr="66EF5983">
              <w:rPr>
                <w:rFonts w:ascii="Calibri" w:eastAsia="Calibri" w:hAnsi="Calibri" w:cs="Calibri"/>
                <w:sz w:val="18"/>
                <w:szCs w:val="18"/>
              </w:rPr>
              <w:t>Which multiple of 100 is closer to_______? How do you know? Which numbers rounded to the nearest 100 result in zero? Which place value column do you need to look at to decide which multiple to round to? What is the same and what is different about rounding to the nearest 10 and rounding to the nearest 100?</w:t>
            </w:r>
          </w:p>
        </w:tc>
        <w:tc>
          <w:tcPr>
            <w:tcW w:w="2574" w:type="dxa"/>
          </w:tcPr>
          <w:p w14:paraId="683EB3F5" w14:textId="5F11BEAF"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The two multiples of 100 the number lies between are _____ and_______.</w:t>
            </w:r>
          </w:p>
          <w:p w14:paraId="60A8A485" w14:textId="668BF9DF"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________is closer to_______ than_____.</w:t>
            </w:r>
          </w:p>
          <w:p w14:paraId="1299C43A" w14:textId="3225ED19"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 ______rounded to the nearest 100 is ________.</w:t>
            </w:r>
          </w:p>
        </w:tc>
        <w:tc>
          <w:tcPr>
            <w:tcW w:w="2574" w:type="dxa"/>
            <w:vMerge/>
          </w:tcPr>
          <w:p w14:paraId="4DDBEF00" w14:textId="1A509CFE" w:rsidR="00C7476A" w:rsidRPr="00DD2C31" w:rsidRDefault="00C7476A" w:rsidP="00BE3353">
            <w:pPr>
              <w:rPr>
                <w:rFonts w:cstheme="minorHAnsi"/>
                <w:b/>
                <w:sz w:val="28"/>
                <w:szCs w:val="28"/>
              </w:rPr>
            </w:pPr>
          </w:p>
        </w:tc>
        <w:tc>
          <w:tcPr>
            <w:tcW w:w="2575" w:type="dxa"/>
            <w:vMerge/>
          </w:tcPr>
          <w:p w14:paraId="3461D779" w14:textId="77777777" w:rsidR="00C7476A" w:rsidRPr="00DD2C31" w:rsidRDefault="00C7476A" w:rsidP="00E35BCD">
            <w:pPr>
              <w:rPr>
                <w:rFonts w:cstheme="minorHAnsi"/>
                <w:b/>
                <w:sz w:val="28"/>
                <w:szCs w:val="28"/>
              </w:rPr>
            </w:pPr>
          </w:p>
        </w:tc>
      </w:tr>
      <w:tr w:rsidR="00C7476A" w:rsidRPr="00DD2C31" w14:paraId="642E53C1" w14:textId="77777777" w:rsidTr="3DAF3E5B">
        <w:tc>
          <w:tcPr>
            <w:tcW w:w="2574" w:type="dxa"/>
          </w:tcPr>
          <w:p w14:paraId="39D9F48C" w14:textId="4ADE8355" w:rsidR="00C7476A" w:rsidRPr="00A521D7" w:rsidRDefault="00C7476A" w:rsidP="66EF5983">
            <w:pPr>
              <w:rPr>
                <w:b/>
              </w:rPr>
            </w:pPr>
            <w:r w:rsidRPr="00A521D7">
              <w:rPr>
                <w:b/>
              </w:rPr>
              <w:t>Round to 1000</w:t>
            </w:r>
          </w:p>
        </w:tc>
        <w:tc>
          <w:tcPr>
            <w:tcW w:w="2574" w:type="dxa"/>
          </w:tcPr>
          <w:p w14:paraId="1FBC6D2A" w14:textId="2FECD3D3" w:rsidR="00C7476A" w:rsidRPr="00A521D7" w:rsidRDefault="00C7476A" w:rsidP="00A521D7">
            <w:pPr>
              <w:spacing w:line="259" w:lineRule="auto"/>
              <w:rPr>
                <w:b/>
              </w:rPr>
            </w:pPr>
            <w:r w:rsidRPr="00A521D7">
              <w:rPr>
                <w:b/>
              </w:rPr>
              <w:t>To round to the nearest 1000</w:t>
            </w:r>
            <w:bookmarkStart w:id="0" w:name="_GoBack"/>
            <w:bookmarkEnd w:id="0"/>
          </w:p>
        </w:tc>
        <w:tc>
          <w:tcPr>
            <w:tcW w:w="2575" w:type="dxa"/>
          </w:tcPr>
          <w:p w14:paraId="42EA587E" w14:textId="09A3BB55"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What is the multiple of 1,000 after______?  </w:t>
            </w:r>
          </w:p>
          <w:p w14:paraId="45AC6074" w14:textId="18E940E7"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What is the multiple of 1,000 before ______? </w:t>
            </w:r>
          </w:p>
          <w:p w14:paraId="7F3C98B6" w14:textId="10555672"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Which multiple of 1,000 is closer to? </w:t>
            </w:r>
          </w:p>
          <w:p w14:paraId="17B060D6" w14:textId="10BE2819"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How do you know? </w:t>
            </w:r>
          </w:p>
          <w:p w14:paraId="3CF2D8B6" w14:textId="4F86F073"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Which numbers rounded to the nearest 1,000 result in zero?  Which place value column do you need to look at to decide which multiple to round to? What is the same _____ and what is different about rounding to the nearest 10, 100 and 1,000?</w:t>
            </w:r>
          </w:p>
        </w:tc>
        <w:tc>
          <w:tcPr>
            <w:tcW w:w="2574" w:type="dxa"/>
          </w:tcPr>
          <w:p w14:paraId="4069B677" w14:textId="41FDFC69"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The two multiples of 1,000 the number li</w:t>
            </w:r>
            <w:r w:rsidR="00D42B27">
              <w:rPr>
                <w:rFonts w:ascii="Calibri" w:eastAsia="Calibri" w:hAnsi="Calibri" w:cs="Calibri"/>
                <w:sz w:val="18"/>
                <w:szCs w:val="18"/>
              </w:rPr>
              <w:t>es between are _______and _____.</w:t>
            </w:r>
          </w:p>
          <w:p w14:paraId="15D5366A" w14:textId="47C90EF4"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________is closer to ______than_____</w:t>
            </w:r>
            <w:r w:rsidR="00D42B27">
              <w:rPr>
                <w:rFonts w:ascii="Calibri" w:eastAsia="Calibri" w:hAnsi="Calibri" w:cs="Calibri"/>
                <w:sz w:val="18"/>
                <w:szCs w:val="18"/>
              </w:rPr>
              <w:t>.</w:t>
            </w:r>
            <w:r w:rsidRPr="66EF5983">
              <w:rPr>
                <w:rFonts w:ascii="Calibri" w:eastAsia="Calibri" w:hAnsi="Calibri" w:cs="Calibri"/>
                <w:sz w:val="18"/>
                <w:szCs w:val="18"/>
              </w:rPr>
              <w:t xml:space="preserve"> </w:t>
            </w:r>
          </w:p>
          <w:p w14:paraId="0FB78278" w14:textId="074F7312" w:rsidR="00C7476A" w:rsidRDefault="00C7476A" w:rsidP="66EF5983">
            <w:pPr>
              <w:rPr>
                <w:rFonts w:ascii="Calibri" w:eastAsia="Calibri" w:hAnsi="Calibri" w:cs="Calibri"/>
                <w:sz w:val="18"/>
                <w:szCs w:val="18"/>
              </w:rPr>
            </w:pPr>
            <w:r w:rsidRPr="66EF5983">
              <w:rPr>
                <w:rFonts w:ascii="Calibri" w:eastAsia="Calibri" w:hAnsi="Calibri" w:cs="Calibri"/>
                <w:sz w:val="18"/>
                <w:szCs w:val="18"/>
              </w:rPr>
              <w:t>______rounded to the nearest 1,000 is______</w:t>
            </w:r>
            <w:r w:rsidR="00D42B27">
              <w:rPr>
                <w:rFonts w:ascii="Calibri" w:eastAsia="Calibri" w:hAnsi="Calibri" w:cs="Calibri"/>
                <w:sz w:val="18"/>
                <w:szCs w:val="18"/>
              </w:rPr>
              <w:t>.</w:t>
            </w:r>
          </w:p>
        </w:tc>
        <w:tc>
          <w:tcPr>
            <w:tcW w:w="2574" w:type="dxa"/>
            <w:vMerge/>
          </w:tcPr>
          <w:p w14:paraId="3FF84BBC" w14:textId="7190F47E" w:rsidR="00C7476A" w:rsidRPr="00DD2C31" w:rsidRDefault="00C7476A" w:rsidP="00BE3353">
            <w:pPr>
              <w:rPr>
                <w:rFonts w:cstheme="minorHAnsi"/>
                <w:b/>
              </w:rPr>
            </w:pPr>
          </w:p>
        </w:tc>
        <w:tc>
          <w:tcPr>
            <w:tcW w:w="2575" w:type="dxa"/>
          </w:tcPr>
          <w:p w14:paraId="10492413" w14:textId="6D9527C4"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 xml:space="preserve">Children may look at the wrong column to decide which way to round and use the thousands column instead of the hundreds column. </w:t>
            </w:r>
          </w:p>
          <w:p w14:paraId="34CE0A41" w14:textId="1C203A8C" w:rsidR="00C7476A" w:rsidRPr="00DD2C31" w:rsidRDefault="00C7476A" w:rsidP="66EF5983">
            <w:pPr>
              <w:rPr>
                <w:rFonts w:ascii="Calibri" w:eastAsia="Calibri" w:hAnsi="Calibri" w:cs="Calibri"/>
                <w:sz w:val="18"/>
                <w:szCs w:val="18"/>
              </w:rPr>
            </w:pPr>
            <w:r w:rsidRPr="66EF5983">
              <w:rPr>
                <w:rFonts w:ascii="Calibri" w:eastAsia="Calibri" w:hAnsi="Calibri" w:cs="Calibri"/>
                <w:sz w:val="18"/>
                <w:szCs w:val="18"/>
              </w:rPr>
              <w:t>Children may focus on rules about “up” and “down” instead of looking at multiples of 1,000, for example rounding 6,432 to 5,432</w:t>
            </w:r>
          </w:p>
        </w:tc>
      </w:tr>
      <w:tr w:rsidR="00C7476A" w14:paraId="26BCED7C" w14:textId="77777777" w:rsidTr="00B91813">
        <w:trPr>
          <w:trHeight w:val="3779"/>
        </w:trPr>
        <w:tc>
          <w:tcPr>
            <w:tcW w:w="2574" w:type="dxa"/>
          </w:tcPr>
          <w:p w14:paraId="363F7F3C" w14:textId="0B89CFF6" w:rsidR="00C7476A" w:rsidRPr="00C7476A" w:rsidRDefault="00C7476A" w:rsidP="66EF5983">
            <w:r w:rsidRPr="00C7476A">
              <w:rPr>
                <w:rFonts w:ascii="Calibri" w:eastAsia="Calibri" w:hAnsi="Calibri" w:cs="Calibri"/>
              </w:rPr>
              <w:t>Round to the nearest 10, 100 or 1,000</w:t>
            </w:r>
          </w:p>
        </w:tc>
        <w:tc>
          <w:tcPr>
            <w:tcW w:w="2574" w:type="dxa"/>
          </w:tcPr>
          <w:p w14:paraId="5FF48D88" w14:textId="2B871F6B" w:rsidR="00C7476A" w:rsidRPr="00C7476A" w:rsidRDefault="00C7476A" w:rsidP="00A521D7">
            <w:pPr>
              <w:spacing w:line="259" w:lineRule="auto"/>
            </w:pPr>
            <w:r w:rsidRPr="00C7476A">
              <w:t>To r</w:t>
            </w:r>
            <w:r w:rsidRPr="00C7476A">
              <w:rPr>
                <w:rFonts w:ascii="Calibri" w:eastAsia="Calibri" w:hAnsi="Calibri" w:cs="Calibri"/>
              </w:rPr>
              <w:t>ound to the nearest 10, 100 or 1,000</w:t>
            </w:r>
          </w:p>
        </w:tc>
        <w:tc>
          <w:tcPr>
            <w:tcW w:w="2575" w:type="dxa"/>
          </w:tcPr>
          <w:p w14:paraId="6B2B96E4" w14:textId="1A12268E" w:rsidR="00C7476A" w:rsidRDefault="00C7476A" w:rsidP="66EF5983">
            <w:r w:rsidRPr="66EF5983">
              <w:rPr>
                <w:rFonts w:ascii="Calibri" w:eastAsia="Calibri" w:hAnsi="Calibri" w:cs="Calibri"/>
                <w:sz w:val="18"/>
                <w:szCs w:val="18"/>
              </w:rPr>
              <w:t>What is the multiple of 10/100/1,000 after____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What is the multiple of 10/100/1,000 before ____</w:t>
            </w:r>
            <w:proofErr w:type="gramStart"/>
            <w:r w:rsidRPr="66EF5983">
              <w:rPr>
                <w:rFonts w:ascii="Calibri" w:eastAsia="Calibri" w:hAnsi="Calibri" w:cs="Calibri"/>
                <w:sz w:val="18"/>
                <w:szCs w:val="18"/>
              </w:rPr>
              <w:t>_ ?</w:t>
            </w:r>
            <w:proofErr w:type="gramEnd"/>
            <w:r w:rsidRPr="66EF5983">
              <w:rPr>
                <w:rFonts w:ascii="Calibri" w:eastAsia="Calibri" w:hAnsi="Calibri" w:cs="Calibri"/>
                <w:sz w:val="18"/>
                <w:szCs w:val="18"/>
              </w:rPr>
              <w:t xml:space="preserve"> Which multiple of 10/100/1,000 is closer to? How do you know? </w:t>
            </w:r>
          </w:p>
          <w:p w14:paraId="4C846F6F" w14:textId="1AA60DA2" w:rsidR="00C7476A" w:rsidRDefault="00C7476A" w:rsidP="66EF5983">
            <w:r w:rsidRPr="66EF5983">
              <w:rPr>
                <w:rFonts w:ascii="Calibri" w:eastAsia="Calibri" w:hAnsi="Calibri" w:cs="Calibri"/>
                <w:sz w:val="18"/>
                <w:szCs w:val="18"/>
              </w:rPr>
              <w:t xml:space="preserve">Which numbers rounded to the nearest 10/100/1,000 result in zero? </w:t>
            </w:r>
          </w:p>
          <w:p w14:paraId="165FDF11" w14:textId="07D769E7" w:rsidR="00C7476A" w:rsidRDefault="00C7476A" w:rsidP="66EF5983">
            <w:r w:rsidRPr="66EF5983">
              <w:rPr>
                <w:rFonts w:ascii="Calibri" w:eastAsia="Calibri" w:hAnsi="Calibri" w:cs="Calibri"/>
                <w:sz w:val="18"/>
                <w:szCs w:val="18"/>
              </w:rPr>
              <w:t>Which place value column do you need to look at to decide which multiple to round to?  What is the same and what is different about rounding to the nearest 10, 100 and 1,000?</w:t>
            </w:r>
          </w:p>
        </w:tc>
        <w:tc>
          <w:tcPr>
            <w:tcW w:w="2574" w:type="dxa"/>
          </w:tcPr>
          <w:p w14:paraId="52DD00FD" w14:textId="1F917443" w:rsidR="00C7476A" w:rsidRDefault="00C7476A" w:rsidP="66EF5983">
            <w:r w:rsidRPr="66EF5983">
              <w:rPr>
                <w:rFonts w:ascii="Calibri" w:eastAsia="Calibri" w:hAnsi="Calibri" w:cs="Calibri"/>
                <w:sz w:val="18"/>
                <w:szCs w:val="18"/>
              </w:rPr>
              <w:t>The two multiples of 10/100/1,000 the number lies between ______are ______and _____.</w:t>
            </w:r>
          </w:p>
          <w:p w14:paraId="06E6ECBD" w14:textId="0DFE3782" w:rsidR="00C7476A" w:rsidRDefault="00C7476A" w:rsidP="66EF5983">
            <w:r w:rsidRPr="66EF5983">
              <w:rPr>
                <w:rFonts w:ascii="Calibri" w:eastAsia="Calibri" w:hAnsi="Calibri" w:cs="Calibri"/>
                <w:sz w:val="18"/>
                <w:szCs w:val="18"/>
              </w:rPr>
              <w:t>_____ is closer to _____than _____</w:t>
            </w:r>
            <w:r w:rsidR="00D42B27">
              <w:rPr>
                <w:rFonts w:ascii="Calibri" w:eastAsia="Calibri" w:hAnsi="Calibri" w:cs="Calibri"/>
                <w:sz w:val="18"/>
                <w:szCs w:val="18"/>
              </w:rPr>
              <w:t>.</w:t>
            </w:r>
          </w:p>
          <w:p w14:paraId="5B916F77" w14:textId="00CEB02A" w:rsidR="00C7476A" w:rsidRDefault="00C7476A" w:rsidP="66EF5983">
            <w:r w:rsidRPr="66EF5983">
              <w:rPr>
                <w:rFonts w:ascii="Calibri" w:eastAsia="Calibri" w:hAnsi="Calibri" w:cs="Calibri"/>
                <w:sz w:val="18"/>
                <w:szCs w:val="18"/>
              </w:rPr>
              <w:t>______ rounded to the nearest 10/100/1,000 is________.</w:t>
            </w:r>
          </w:p>
        </w:tc>
        <w:tc>
          <w:tcPr>
            <w:tcW w:w="2574" w:type="dxa"/>
            <w:vMerge/>
          </w:tcPr>
          <w:p w14:paraId="6A0F5464" w14:textId="77777777" w:rsidR="00C7476A" w:rsidRDefault="00C7476A"/>
        </w:tc>
        <w:tc>
          <w:tcPr>
            <w:tcW w:w="2575" w:type="dxa"/>
          </w:tcPr>
          <w:p w14:paraId="0DAA12DD" w14:textId="497BA0B8" w:rsidR="00C7476A" w:rsidRDefault="00C7476A" w:rsidP="66EF5983">
            <w:r w:rsidRPr="66EF5983">
              <w:rPr>
                <w:rFonts w:ascii="Calibri" w:eastAsia="Calibri" w:hAnsi="Calibri" w:cs="Calibri"/>
                <w:sz w:val="18"/>
                <w:szCs w:val="18"/>
              </w:rPr>
              <w:t xml:space="preserve">When rounding numbers to different degrees of accuracy, children may look at the wrong column(s). </w:t>
            </w:r>
          </w:p>
          <w:p w14:paraId="4D5CDC4B" w14:textId="1EC140FF" w:rsidR="00C7476A" w:rsidRDefault="00C7476A" w:rsidP="66EF5983">
            <w:r w:rsidRPr="66EF5983">
              <w:rPr>
                <w:rFonts w:ascii="Calibri" w:eastAsia="Calibri" w:hAnsi="Calibri" w:cs="Calibri"/>
                <w:sz w:val="18"/>
                <w:szCs w:val="18"/>
              </w:rPr>
              <w:t>Children may not realise that the answer can be the same when a number is rounded to different degrees of accuracy.</w:t>
            </w:r>
          </w:p>
          <w:p w14:paraId="2475ECA4" w14:textId="3E69B712" w:rsidR="00C7476A" w:rsidRDefault="00C7476A" w:rsidP="66EF5983">
            <w:r w:rsidRPr="66EF5983">
              <w:rPr>
                <w:rFonts w:ascii="Calibri" w:eastAsia="Calibri" w:hAnsi="Calibri" w:cs="Calibri"/>
                <w:sz w:val="18"/>
                <w:szCs w:val="18"/>
              </w:rPr>
              <w:t>When rounding the same number to different degrees of accuracy, children may not always use the starting number but, for example, round it to the nearest 10, then round this value to the nearest 100 and so on.</w:t>
            </w:r>
          </w:p>
        </w:tc>
      </w:tr>
      <w:tr w:rsidR="00CA1AF1" w:rsidRPr="00DD2C31" w14:paraId="01570B8F" w14:textId="77777777" w:rsidTr="00B91813">
        <w:trPr>
          <w:trHeight w:val="3959"/>
        </w:trPr>
        <w:tc>
          <w:tcPr>
            <w:tcW w:w="2574" w:type="dxa"/>
          </w:tcPr>
          <w:p w14:paraId="79412342" w14:textId="77777777" w:rsidR="00CA1AF1" w:rsidRPr="00C7476A" w:rsidRDefault="00CA1AF1" w:rsidP="00E35BCD">
            <w:pPr>
              <w:rPr>
                <w:rFonts w:cstheme="minorHAnsi"/>
                <w:color w:val="000000" w:themeColor="text1"/>
              </w:rPr>
            </w:pPr>
            <w:r w:rsidRPr="00C7476A">
              <w:rPr>
                <w:rFonts w:cstheme="minorHAnsi"/>
                <w:color w:val="000000" w:themeColor="text1"/>
              </w:rPr>
              <w:t>Roman numerals</w:t>
            </w:r>
          </w:p>
        </w:tc>
        <w:tc>
          <w:tcPr>
            <w:tcW w:w="2574" w:type="dxa"/>
          </w:tcPr>
          <w:p w14:paraId="76F3EF27" w14:textId="77777777" w:rsidR="00CA1AF1" w:rsidRPr="00C7476A" w:rsidRDefault="00CA1AF1" w:rsidP="00E35BCD">
            <w:pPr>
              <w:rPr>
                <w:rFonts w:cstheme="minorHAnsi"/>
                <w:b/>
              </w:rPr>
            </w:pPr>
            <w:r w:rsidRPr="00C7476A">
              <w:rPr>
                <w:rFonts w:cstheme="minorHAnsi"/>
              </w:rPr>
              <w:t xml:space="preserve">To know how Roman numerals are built </w:t>
            </w:r>
          </w:p>
        </w:tc>
        <w:tc>
          <w:tcPr>
            <w:tcW w:w="2575" w:type="dxa"/>
          </w:tcPr>
          <w:p w14:paraId="7EA75F2E" w14:textId="55AB450B"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patterns can you see in the Roman number system? What rules do you use when converting numbers to Roman numerals? </w:t>
            </w:r>
          </w:p>
          <w:p w14:paraId="1E6C2E50" w14:textId="27E5BD48"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letters are used in the Roman number system? </w:t>
            </w:r>
          </w:p>
          <w:p w14:paraId="249E347B" w14:textId="2F907617"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What does each letter represent? How do you know what order to write the letters in when using Roman numerals? </w:t>
            </w:r>
          </w:p>
          <w:p w14:paraId="48A21919" w14:textId="29AAB0C9"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What is the same and what is different about representing the number twenty-nine in the Roman number system and our number system?</w:t>
            </w:r>
          </w:p>
        </w:tc>
        <w:tc>
          <w:tcPr>
            <w:tcW w:w="2574" w:type="dxa"/>
          </w:tcPr>
          <w:p w14:paraId="440E48C4" w14:textId="721FC1B4"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The letter ____</w:t>
            </w:r>
            <w:r w:rsidR="00D42B27">
              <w:rPr>
                <w:rFonts w:ascii="Calibri" w:eastAsia="Calibri" w:hAnsi="Calibri" w:cs="Calibri"/>
                <w:sz w:val="18"/>
                <w:szCs w:val="18"/>
              </w:rPr>
              <w:t xml:space="preserve"> </w:t>
            </w:r>
            <w:r w:rsidRPr="66EF5983">
              <w:rPr>
                <w:rFonts w:ascii="Calibri" w:eastAsia="Calibri" w:hAnsi="Calibri" w:cs="Calibri"/>
                <w:sz w:val="18"/>
                <w:szCs w:val="18"/>
              </w:rPr>
              <w:t>represents the number ____</w:t>
            </w:r>
            <w:r w:rsidR="00D42B27">
              <w:rPr>
                <w:rFonts w:ascii="Calibri" w:eastAsia="Calibri" w:hAnsi="Calibri" w:cs="Calibri"/>
                <w:sz w:val="18"/>
                <w:szCs w:val="18"/>
              </w:rPr>
              <w:t>.</w:t>
            </w:r>
          </w:p>
          <w:p w14:paraId="0FD43B62" w14:textId="47571924"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 xml:space="preserve"> I know _____ is greater than _____ because ________</w:t>
            </w:r>
            <w:r w:rsidR="00D42B27">
              <w:rPr>
                <w:rFonts w:ascii="Calibri" w:eastAsia="Calibri" w:hAnsi="Calibri" w:cs="Calibri"/>
                <w:sz w:val="18"/>
                <w:szCs w:val="18"/>
              </w:rPr>
              <w:t>.</w:t>
            </w:r>
          </w:p>
          <w:p w14:paraId="6BD18F9B" w14:textId="164C062B" w:rsidR="00CA1AF1" w:rsidRPr="00DD2C31" w:rsidRDefault="00CA1AF1" w:rsidP="66EF5983">
            <w:pPr>
              <w:rPr>
                <w:rFonts w:ascii="Calibri" w:eastAsia="Calibri" w:hAnsi="Calibri" w:cs="Calibri"/>
                <w:sz w:val="18"/>
                <w:szCs w:val="18"/>
              </w:rPr>
            </w:pPr>
          </w:p>
        </w:tc>
        <w:tc>
          <w:tcPr>
            <w:tcW w:w="2574" w:type="dxa"/>
          </w:tcPr>
          <w:p w14:paraId="4B7BE970" w14:textId="35369A95" w:rsidR="66EF5983" w:rsidRPr="00C7476A" w:rsidRDefault="00A521D7" w:rsidP="66EF5983">
            <w:pPr>
              <w:rPr>
                <w:bCs/>
                <w:sz w:val="28"/>
                <w:szCs w:val="28"/>
              </w:rPr>
            </w:pPr>
            <w:hyperlink r:id="rId21" w:history="1">
              <w:r w:rsidR="00C7476A" w:rsidRPr="00C7476A">
                <w:rPr>
                  <w:rStyle w:val="Hyperlink"/>
                  <w:bCs/>
                  <w:sz w:val="20"/>
                  <w:szCs w:val="28"/>
                </w:rPr>
                <w:t>Roman numerals games (maths frame)</w:t>
              </w:r>
            </w:hyperlink>
            <w:r w:rsidR="00C7476A" w:rsidRPr="00C7476A">
              <w:rPr>
                <w:bCs/>
                <w:sz w:val="20"/>
                <w:szCs w:val="28"/>
              </w:rPr>
              <w:t xml:space="preserve"> </w:t>
            </w:r>
          </w:p>
        </w:tc>
        <w:tc>
          <w:tcPr>
            <w:tcW w:w="2575" w:type="dxa"/>
          </w:tcPr>
          <w:p w14:paraId="2D5ADAD5" w14:textId="134AB0B1"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Children may mix up which letter stands for which number. Children may add the individual values together instead of interpreting the values based on their position, for example interpreting XC as 110 instead of 90.</w:t>
            </w:r>
          </w:p>
          <w:p w14:paraId="0F3CABC7" w14:textId="295A6B30" w:rsidR="00CA1AF1" w:rsidRPr="00DD2C31" w:rsidRDefault="66EF5983" w:rsidP="66EF5983">
            <w:pPr>
              <w:rPr>
                <w:rFonts w:ascii="Calibri" w:eastAsia="Calibri" w:hAnsi="Calibri" w:cs="Calibri"/>
                <w:sz w:val="18"/>
                <w:szCs w:val="18"/>
              </w:rPr>
            </w:pPr>
            <w:r w:rsidRPr="66EF5983">
              <w:rPr>
                <w:rFonts w:ascii="Calibri" w:eastAsia="Calibri" w:hAnsi="Calibri" w:cs="Calibri"/>
                <w:sz w:val="18"/>
                <w:szCs w:val="18"/>
              </w:rPr>
              <w:t>It is more difficult to convert numbers that require large strings of Roman numerals. Children may think that numbers like 99 can be written as IC instead of XCIX.</w:t>
            </w:r>
          </w:p>
        </w:tc>
      </w:tr>
      <w:tr w:rsidR="008937C6" w:rsidRPr="00DD2C31" w14:paraId="7224F818" w14:textId="77777777" w:rsidTr="00B91813">
        <w:trPr>
          <w:trHeight w:val="3959"/>
        </w:trPr>
        <w:tc>
          <w:tcPr>
            <w:tcW w:w="2574" w:type="dxa"/>
          </w:tcPr>
          <w:p w14:paraId="0391040C" w14:textId="0396B9CA" w:rsidR="008937C6" w:rsidRPr="00C7476A" w:rsidRDefault="00A521D7" w:rsidP="00E35BCD">
            <w:pPr>
              <w:rPr>
                <w:rFonts w:cstheme="minorHAnsi"/>
                <w:color w:val="000000" w:themeColor="text1"/>
              </w:rPr>
            </w:pPr>
            <w:r>
              <w:rPr>
                <w:rFonts w:cstheme="minorHAnsi"/>
                <w:color w:val="000000" w:themeColor="text1"/>
              </w:rPr>
              <w:t xml:space="preserve">Negative numbers </w:t>
            </w:r>
          </w:p>
        </w:tc>
        <w:tc>
          <w:tcPr>
            <w:tcW w:w="2574" w:type="dxa"/>
          </w:tcPr>
          <w:p w14:paraId="6D54FBC6" w14:textId="75A1AABE" w:rsidR="008937C6" w:rsidRPr="00C7476A" w:rsidRDefault="00A521D7" w:rsidP="00A521D7">
            <w:pPr>
              <w:rPr>
                <w:rFonts w:cstheme="minorHAnsi"/>
              </w:rPr>
            </w:pPr>
            <w:r>
              <w:rPr>
                <w:rFonts w:cstheme="minorHAnsi"/>
                <w:color w:val="000000" w:themeColor="text1"/>
              </w:rPr>
              <w:t>To c</w:t>
            </w:r>
            <w:r>
              <w:rPr>
                <w:rFonts w:cstheme="minorHAnsi"/>
                <w:color w:val="000000" w:themeColor="text1"/>
              </w:rPr>
              <w:t>ount backwards through zero</w:t>
            </w:r>
            <w:r>
              <w:rPr>
                <w:rFonts w:cstheme="minorHAnsi"/>
                <w:color w:val="000000" w:themeColor="text1"/>
              </w:rPr>
              <w:t xml:space="preserve">, including </w:t>
            </w:r>
            <w:r>
              <w:rPr>
                <w:rFonts w:cstheme="minorHAnsi"/>
                <w:color w:val="000000" w:themeColor="text1"/>
              </w:rPr>
              <w:t>negative numbers</w:t>
            </w:r>
          </w:p>
        </w:tc>
        <w:tc>
          <w:tcPr>
            <w:tcW w:w="2575" w:type="dxa"/>
          </w:tcPr>
          <w:p w14:paraId="41842C77" w14:textId="77777777" w:rsidR="008937C6" w:rsidRDefault="00A521D7" w:rsidP="66EF5983">
            <w:pPr>
              <w:rPr>
                <w:rFonts w:ascii="Calibri" w:eastAsia="Calibri" w:hAnsi="Calibri" w:cs="Calibri"/>
                <w:sz w:val="18"/>
                <w:szCs w:val="18"/>
              </w:rPr>
            </w:pPr>
            <w:r>
              <w:rPr>
                <w:rFonts w:ascii="Calibri" w:eastAsia="Calibri" w:hAnsi="Calibri" w:cs="Calibri"/>
                <w:sz w:val="18"/>
                <w:szCs w:val="18"/>
              </w:rPr>
              <w:t xml:space="preserve">What number is missing next to -5? </w:t>
            </w:r>
          </w:p>
          <w:p w14:paraId="35ED4351" w14:textId="77777777" w:rsidR="00A521D7" w:rsidRDefault="00A521D7" w:rsidP="66EF5983">
            <w:pPr>
              <w:rPr>
                <w:rFonts w:ascii="Calibri" w:eastAsia="Calibri" w:hAnsi="Calibri" w:cs="Calibri"/>
                <w:sz w:val="18"/>
                <w:szCs w:val="18"/>
              </w:rPr>
            </w:pPr>
            <w:r>
              <w:rPr>
                <w:rFonts w:ascii="Calibri" w:eastAsia="Calibri" w:hAnsi="Calibri" w:cs="Calibri"/>
                <w:sz w:val="18"/>
                <w:szCs w:val="18"/>
              </w:rPr>
              <w:t xml:space="preserve">Can you count up to fill in the missing number? </w:t>
            </w:r>
          </w:p>
          <w:p w14:paraId="7161F952" w14:textId="77777777" w:rsidR="00A521D7" w:rsidRDefault="00A521D7" w:rsidP="66EF5983">
            <w:pPr>
              <w:rPr>
                <w:rFonts w:ascii="Calibri" w:eastAsia="Calibri" w:hAnsi="Calibri" w:cs="Calibri"/>
                <w:sz w:val="18"/>
                <w:szCs w:val="18"/>
              </w:rPr>
            </w:pPr>
            <w:r>
              <w:rPr>
                <w:rFonts w:ascii="Calibri" w:eastAsia="Calibri" w:hAnsi="Calibri" w:cs="Calibri"/>
                <w:sz w:val="18"/>
                <w:szCs w:val="18"/>
              </w:rPr>
              <w:t xml:space="preserve">Can you use the words positive and negative in a sentence? </w:t>
            </w:r>
          </w:p>
          <w:p w14:paraId="56ADA9D7" w14:textId="77777777" w:rsidR="00A521D7" w:rsidRDefault="00A521D7" w:rsidP="66EF5983">
            <w:pPr>
              <w:rPr>
                <w:rFonts w:ascii="Calibri" w:eastAsia="Calibri" w:hAnsi="Calibri" w:cs="Calibri"/>
                <w:sz w:val="18"/>
                <w:szCs w:val="18"/>
              </w:rPr>
            </w:pPr>
            <w:r>
              <w:rPr>
                <w:rFonts w:ascii="Calibri" w:eastAsia="Calibri" w:hAnsi="Calibri" w:cs="Calibri"/>
                <w:sz w:val="18"/>
                <w:szCs w:val="18"/>
              </w:rPr>
              <w:t xml:space="preserve">What do you notice about positive and negative numbers on a number line? </w:t>
            </w:r>
          </w:p>
          <w:p w14:paraId="2EF83D5A" w14:textId="77777777" w:rsidR="00A521D7" w:rsidRDefault="00A521D7" w:rsidP="66EF5983">
            <w:pPr>
              <w:rPr>
                <w:rFonts w:ascii="Calibri" w:eastAsia="Calibri" w:hAnsi="Calibri" w:cs="Calibri"/>
                <w:sz w:val="18"/>
                <w:szCs w:val="18"/>
              </w:rPr>
            </w:pPr>
            <w:r>
              <w:rPr>
                <w:rFonts w:ascii="Calibri" w:eastAsia="Calibri" w:hAnsi="Calibri" w:cs="Calibri"/>
                <w:sz w:val="18"/>
                <w:szCs w:val="18"/>
              </w:rPr>
              <w:t xml:space="preserve">Can you see any patterns? </w:t>
            </w:r>
          </w:p>
          <w:p w14:paraId="704BDCB4" w14:textId="45233959" w:rsidR="00A521D7" w:rsidRPr="66EF5983" w:rsidRDefault="00A521D7" w:rsidP="66EF5983">
            <w:pPr>
              <w:rPr>
                <w:rFonts w:ascii="Calibri" w:eastAsia="Calibri" w:hAnsi="Calibri" w:cs="Calibri"/>
                <w:sz w:val="18"/>
                <w:szCs w:val="18"/>
              </w:rPr>
            </w:pPr>
            <w:r>
              <w:rPr>
                <w:rFonts w:ascii="Calibri" w:eastAsia="Calibri" w:hAnsi="Calibri" w:cs="Calibri"/>
                <w:sz w:val="18"/>
                <w:szCs w:val="18"/>
              </w:rPr>
              <w:t>Is ___</w:t>
            </w:r>
            <w:r>
              <w:rPr>
                <w:rFonts w:ascii="Calibri" w:eastAsia="Calibri" w:hAnsi="Calibri" w:cs="Calibri"/>
                <w:sz w:val="18"/>
                <w:szCs w:val="18"/>
              </w:rPr>
              <w:sym w:font="Symbol" w:char="F0B0"/>
            </w:r>
            <w:r>
              <w:rPr>
                <w:rFonts w:ascii="Calibri" w:eastAsia="Calibri" w:hAnsi="Calibri" w:cs="Calibri"/>
                <w:sz w:val="18"/>
                <w:szCs w:val="18"/>
              </w:rPr>
              <w:t xml:space="preserve">C warmer or colder than </w:t>
            </w:r>
            <w:r>
              <w:rPr>
                <w:rFonts w:ascii="Calibri" w:eastAsia="Calibri" w:hAnsi="Calibri" w:cs="Calibri"/>
                <w:sz w:val="18"/>
                <w:szCs w:val="18"/>
              </w:rPr>
              <w:t>___</w:t>
            </w:r>
            <w:r>
              <w:rPr>
                <w:rFonts w:ascii="Calibri" w:eastAsia="Calibri" w:hAnsi="Calibri" w:cs="Calibri"/>
                <w:sz w:val="18"/>
                <w:szCs w:val="18"/>
              </w:rPr>
              <w:sym w:font="Symbol" w:char="F0B0"/>
            </w:r>
            <w:r>
              <w:rPr>
                <w:rFonts w:ascii="Calibri" w:eastAsia="Calibri" w:hAnsi="Calibri" w:cs="Calibri"/>
                <w:sz w:val="18"/>
                <w:szCs w:val="18"/>
              </w:rPr>
              <w:t>C</w:t>
            </w:r>
            <w:r>
              <w:rPr>
                <w:rFonts w:ascii="Calibri" w:eastAsia="Calibri" w:hAnsi="Calibri" w:cs="Calibri"/>
                <w:sz w:val="18"/>
                <w:szCs w:val="18"/>
              </w:rPr>
              <w:t xml:space="preserve">? </w:t>
            </w:r>
          </w:p>
        </w:tc>
        <w:tc>
          <w:tcPr>
            <w:tcW w:w="2574" w:type="dxa"/>
          </w:tcPr>
          <w:p w14:paraId="23904474" w14:textId="475D857C" w:rsidR="008937C6" w:rsidRPr="00A521D7" w:rsidRDefault="00A521D7" w:rsidP="66EF5983">
            <w:pPr>
              <w:rPr>
                <w:sz w:val="18"/>
              </w:rPr>
            </w:pPr>
            <w:r w:rsidRPr="00A521D7">
              <w:rPr>
                <w:sz w:val="18"/>
              </w:rPr>
              <w:t xml:space="preserve">Negative numbers are </w:t>
            </w:r>
            <w:r w:rsidRPr="00A521D7">
              <w:rPr>
                <w:sz w:val="18"/>
              </w:rPr>
              <w:t>__</w:t>
            </w:r>
            <w:r>
              <w:rPr>
                <w:sz w:val="18"/>
              </w:rPr>
              <w:t>__</w:t>
            </w:r>
            <w:r w:rsidRPr="00A521D7">
              <w:rPr>
                <w:sz w:val="18"/>
              </w:rPr>
              <w:t>_</w:t>
            </w:r>
            <w:r w:rsidRPr="00A521D7">
              <w:rPr>
                <w:sz w:val="18"/>
              </w:rPr>
              <w:t xml:space="preserve"> zero</w:t>
            </w:r>
            <w:r w:rsidRPr="00A521D7">
              <w:rPr>
                <w:sz w:val="18"/>
              </w:rPr>
              <w:t>.</w:t>
            </w:r>
          </w:p>
          <w:p w14:paraId="295ED64F" w14:textId="2A1A7972" w:rsidR="00A521D7" w:rsidRPr="66EF5983" w:rsidRDefault="00A521D7" w:rsidP="00A521D7">
            <w:pPr>
              <w:rPr>
                <w:rFonts w:ascii="Calibri" w:eastAsia="Calibri" w:hAnsi="Calibri" w:cs="Calibri"/>
                <w:sz w:val="18"/>
                <w:szCs w:val="18"/>
              </w:rPr>
            </w:pPr>
            <w:r w:rsidRPr="00A521D7">
              <w:rPr>
                <w:sz w:val="18"/>
              </w:rPr>
              <w:t xml:space="preserve">For negative temperatures, the further away from zero it is, the </w:t>
            </w:r>
            <w:r w:rsidRPr="00A521D7">
              <w:rPr>
                <w:sz w:val="18"/>
              </w:rPr>
              <w:t>__</w:t>
            </w:r>
            <w:r>
              <w:rPr>
                <w:sz w:val="18"/>
              </w:rPr>
              <w:t>__</w:t>
            </w:r>
            <w:r w:rsidRPr="00A521D7">
              <w:rPr>
                <w:sz w:val="18"/>
              </w:rPr>
              <w:t>_</w:t>
            </w:r>
            <w:r w:rsidRPr="00A521D7">
              <w:rPr>
                <w:sz w:val="18"/>
              </w:rPr>
              <w:t xml:space="preserve"> the temperature</w:t>
            </w:r>
            <w:r w:rsidRPr="00A521D7">
              <w:rPr>
                <w:sz w:val="18"/>
              </w:rPr>
              <w:t xml:space="preserve">. </w:t>
            </w:r>
          </w:p>
        </w:tc>
        <w:tc>
          <w:tcPr>
            <w:tcW w:w="2574" w:type="dxa"/>
          </w:tcPr>
          <w:p w14:paraId="36506459" w14:textId="77777777" w:rsidR="008937C6" w:rsidRDefault="008937C6" w:rsidP="66EF5983"/>
        </w:tc>
        <w:tc>
          <w:tcPr>
            <w:tcW w:w="2575" w:type="dxa"/>
          </w:tcPr>
          <w:p w14:paraId="2A5BD6B7" w14:textId="77777777" w:rsidR="008937C6" w:rsidRDefault="00A521D7" w:rsidP="66EF5983">
            <w:pPr>
              <w:rPr>
                <w:rFonts w:ascii="Calibri" w:eastAsia="Calibri" w:hAnsi="Calibri" w:cs="Calibri"/>
                <w:sz w:val="18"/>
                <w:szCs w:val="18"/>
              </w:rPr>
            </w:pPr>
            <w:r>
              <w:rPr>
                <w:rFonts w:ascii="Calibri" w:eastAsia="Calibri" w:hAnsi="Calibri" w:cs="Calibri"/>
                <w:sz w:val="18"/>
                <w:szCs w:val="18"/>
              </w:rPr>
              <w:t xml:space="preserve">It is essential that the concept of negative numbers is linked to real life situations such as temperature, water depth etc. </w:t>
            </w:r>
          </w:p>
          <w:p w14:paraId="45268765" w14:textId="4450C59A" w:rsidR="00A521D7" w:rsidRPr="66EF5983" w:rsidRDefault="00A521D7" w:rsidP="66EF5983">
            <w:pPr>
              <w:rPr>
                <w:rFonts w:ascii="Calibri" w:eastAsia="Calibri" w:hAnsi="Calibri" w:cs="Calibri"/>
                <w:sz w:val="18"/>
                <w:szCs w:val="18"/>
              </w:rPr>
            </w:pPr>
            <w:r>
              <w:rPr>
                <w:rFonts w:ascii="Calibri" w:eastAsia="Calibri" w:hAnsi="Calibri" w:cs="Calibri"/>
                <w:sz w:val="18"/>
                <w:szCs w:val="18"/>
              </w:rPr>
              <w:t xml:space="preserve">Children should be able to count back through zero using correct mathematical language. This counting can be supported through the use of number squares, number lines and concrete resources. </w:t>
            </w:r>
          </w:p>
        </w:tc>
      </w:tr>
      <w:tr w:rsidR="00CA1AF1" w:rsidRPr="00DD2C31" w14:paraId="5B08B5D1" w14:textId="77777777" w:rsidTr="3DAF3E5B">
        <w:tc>
          <w:tcPr>
            <w:tcW w:w="15446" w:type="dxa"/>
            <w:gridSpan w:val="6"/>
            <w:shd w:val="clear" w:color="auto" w:fill="BDD6EE" w:themeFill="accent1" w:themeFillTint="66"/>
          </w:tcPr>
          <w:p w14:paraId="16DEB4AB" w14:textId="77777777" w:rsidR="00CA1AF1" w:rsidRPr="00DD2C31" w:rsidRDefault="00CA1AF1" w:rsidP="00E35BCD">
            <w:pPr>
              <w:rPr>
                <w:rFonts w:cstheme="minorHAnsi"/>
                <w:b/>
                <w:sz w:val="28"/>
                <w:szCs w:val="28"/>
              </w:rPr>
            </w:pPr>
          </w:p>
        </w:tc>
      </w:tr>
    </w:tbl>
    <w:p w14:paraId="0AD9C6F4" w14:textId="77777777" w:rsidR="00CA1AF1" w:rsidRDefault="00CA1AF1" w:rsidP="00E35BCD">
      <w:pPr>
        <w:rPr>
          <w:rFonts w:cstheme="minorHAnsi"/>
          <w:b/>
          <w:sz w:val="28"/>
          <w:szCs w:val="28"/>
        </w:rPr>
        <w:sectPr w:rsidR="00CA1AF1" w:rsidSect="00CA1AF1">
          <w:type w:val="continuous"/>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CA1AF1" w:rsidRPr="00DD2C31" w14:paraId="36FF37FE" w14:textId="77777777" w:rsidTr="00CA1AF1">
        <w:tc>
          <w:tcPr>
            <w:tcW w:w="5240" w:type="dxa"/>
          </w:tcPr>
          <w:p w14:paraId="4AF3E857" w14:textId="77777777" w:rsidR="00CA1AF1" w:rsidRPr="00DD2C31" w:rsidRDefault="00CA1AF1" w:rsidP="00E35BCD">
            <w:pPr>
              <w:rPr>
                <w:rFonts w:cstheme="minorHAnsi"/>
                <w:b/>
                <w:sz w:val="28"/>
                <w:szCs w:val="28"/>
              </w:rPr>
            </w:pPr>
            <w:r>
              <w:rPr>
                <w:rFonts w:cstheme="minorHAnsi"/>
                <w:b/>
                <w:sz w:val="28"/>
              </w:rPr>
              <w:t>Post</w:t>
            </w:r>
            <w:r w:rsidRPr="00377A3F">
              <w:rPr>
                <w:rFonts w:cstheme="minorHAnsi"/>
                <w:b/>
                <w:sz w:val="28"/>
              </w:rPr>
              <w:t>-assessment:</w:t>
            </w:r>
          </w:p>
        </w:tc>
        <w:tc>
          <w:tcPr>
            <w:tcW w:w="10206" w:type="dxa"/>
          </w:tcPr>
          <w:p w14:paraId="4B1F511A" w14:textId="77777777" w:rsidR="00CA1AF1" w:rsidRPr="00DD2C31" w:rsidRDefault="00CA1AF1" w:rsidP="00E35BCD">
            <w:pPr>
              <w:rPr>
                <w:rFonts w:cstheme="minorHAnsi"/>
                <w:b/>
                <w:sz w:val="28"/>
                <w:szCs w:val="28"/>
              </w:rPr>
            </w:pPr>
          </w:p>
        </w:tc>
      </w:tr>
    </w:tbl>
    <w:p w14:paraId="65F9C3DC" w14:textId="77777777" w:rsidR="00C70684" w:rsidRPr="00DD2C31" w:rsidRDefault="00C70684">
      <w:pPr>
        <w:rPr>
          <w:rFonts w:cstheme="minorHAnsi"/>
        </w:rPr>
      </w:pPr>
    </w:p>
    <w:p w14:paraId="5023141B" w14:textId="77777777" w:rsidR="00DD2C31" w:rsidRPr="00DD2C31" w:rsidRDefault="00DD2C31">
      <w:pPr>
        <w:rPr>
          <w:rFonts w:cstheme="minorHAnsi"/>
        </w:rPr>
      </w:pPr>
    </w:p>
    <w:sectPr w:rsidR="00DD2C31" w:rsidRPr="00DD2C31" w:rsidSect="00CA1AF1">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B1409" w14:textId="77777777" w:rsidR="00C7476A" w:rsidRDefault="00C7476A" w:rsidP="00577F1A">
      <w:pPr>
        <w:spacing w:after="0" w:line="240" w:lineRule="auto"/>
      </w:pPr>
      <w:r>
        <w:separator/>
      </w:r>
    </w:p>
  </w:endnote>
  <w:endnote w:type="continuationSeparator" w:id="0">
    <w:p w14:paraId="562C75D1" w14:textId="77777777" w:rsidR="00C7476A" w:rsidRDefault="00C7476A" w:rsidP="00577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355AD" w14:textId="77777777" w:rsidR="00C7476A" w:rsidRDefault="00C7476A" w:rsidP="00577F1A">
      <w:pPr>
        <w:spacing w:after="0" w:line="240" w:lineRule="auto"/>
      </w:pPr>
      <w:r>
        <w:separator/>
      </w:r>
    </w:p>
  </w:footnote>
  <w:footnote w:type="continuationSeparator" w:id="0">
    <w:p w14:paraId="1A965116" w14:textId="77777777" w:rsidR="00C7476A" w:rsidRDefault="00C7476A" w:rsidP="00577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AECE9" w14:textId="77777777" w:rsidR="00C7476A" w:rsidRPr="00577F1A" w:rsidRDefault="00C7476A" w:rsidP="00577F1A">
    <w:pPr>
      <w:pStyle w:val="Header"/>
      <w:jc w:val="center"/>
      <w:rPr>
        <w:b/>
        <w:sz w:val="40"/>
        <w:szCs w:val="40"/>
      </w:rPr>
    </w:pPr>
    <w:r w:rsidRPr="00B54C16">
      <w:rPr>
        <w:b/>
        <w:noProof/>
        <w:sz w:val="40"/>
        <w:szCs w:val="40"/>
        <w:lang w:eastAsia="en-GB"/>
      </w:rPr>
      <w:drawing>
        <wp:anchor distT="0" distB="0" distL="114300" distR="114300" simplePos="0" relativeHeight="251659264" behindDoc="0" locked="0" layoutInCell="1" allowOverlap="1" wp14:anchorId="7B476E6E" wp14:editId="7E645E01">
          <wp:simplePos x="0" y="0"/>
          <wp:positionH relativeFrom="column">
            <wp:posOffset>7658100</wp:posOffset>
          </wp:positionH>
          <wp:positionV relativeFrom="paragraph">
            <wp:posOffset>-160020</wp:posOffset>
          </wp:positionV>
          <wp:extent cx="2105025" cy="51371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_Colour_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513715"/>
                  </a:xfrm>
                  <a:prstGeom prst="rect">
                    <a:avLst/>
                  </a:prstGeom>
                </pic:spPr>
              </pic:pic>
            </a:graphicData>
          </a:graphic>
          <wp14:sizeRelH relativeFrom="page">
            <wp14:pctWidth>0</wp14:pctWidth>
          </wp14:sizeRelH>
          <wp14:sizeRelV relativeFrom="page">
            <wp14:pctHeight>0</wp14:pctHeight>
          </wp14:sizeRelV>
        </wp:anchor>
      </w:drawing>
    </w:r>
    <w:r w:rsidRPr="00B54C16">
      <w:rPr>
        <w:b/>
        <w:sz w:val="40"/>
        <w:szCs w:val="40"/>
      </w:rPr>
      <w:t>MATHS MEDIUM TERM PLANNING</w:t>
    </w:r>
  </w:p>
  <w:p w14:paraId="7DF4E37C" w14:textId="77777777" w:rsidR="00C7476A" w:rsidRDefault="00C74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223B3"/>
    <w:multiLevelType w:val="hybridMultilevel"/>
    <w:tmpl w:val="66203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BCD"/>
    <w:rsid w:val="00067D2D"/>
    <w:rsid w:val="000725E5"/>
    <w:rsid w:val="000F01CC"/>
    <w:rsid w:val="00154152"/>
    <w:rsid w:val="001929F2"/>
    <w:rsid w:val="001B02F7"/>
    <w:rsid w:val="001C6B3F"/>
    <w:rsid w:val="0026133D"/>
    <w:rsid w:val="00291F6A"/>
    <w:rsid w:val="002D3284"/>
    <w:rsid w:val="002F0A96"/>
    <w:rsid w:val="002F1D7A"/>
    <w:rsid w:val="002F3E53"/>
    <w:rsid w:val="003235D2"/>
    <w:rsid w:val="003433D7"/>
    <w:rsid w:val="00344960"/>
    <w:rsid w:val="003A3AF2"/>
    <w:rsid w:val="0044275E"/>
    <w:rsid w:val="004D1FD6"/>
    <w:rsid w:val="004E01E5"/>
    <w:rsid w:val="004E6BDD"/>
    <w:rsid w:val="00553880"/>
    <w:rsid w:val="00554D7A"/>
    <w:rsid w:val="005603A6"/>
    <w:rsid w:val="00564779"/>
    <w:rsid w:val="00577F1A"/>
    <w:rsid w:val="005A1EC5"/>
    <w:rsid w:val="005B0569"/>
    <w:rsid w:val="006521EE"/>
    <w:rsid w:val="006568EC"/>
    <w:rsid w:val="006E2FF6"/>
    <w:rsid w:val="0075025F"/>
    <w:rsid w:val="007904B3"/>
    <w:rsid w:val="007C13E6"/>
    <w:rsid w:val="007C6315"/>
    <w:rsid w:val="007C67A6"/>
    <w:rsid w:val="00816D0D"/>
    <w:rsid w:val="00824CC8"/>
    <w:rsid w:val="00851D08"/>
    <w:rsid w:val="00864A37"/>
    <w:rsid w:val="008903FF"/>
    <w:rsid w:val="008937C6"/>
    <w:rsid w:val="008D46EE"/>
    <w:rsid w:val="0091150E"/>
    <w:rsid w:val="00917859"/>
    <w:rsid w:val="009253D4"/>
    <w:rsid w:val="00940975"/>
    <w:rsid w:val="009500B2"/>
    <w:rsid w:val="009574F3"/>
    <w:rsid w:val="009939DE"/>
    <w:rsid w:val="009A31E5"/>
    <w:rsid w:val="00A31D77"/>
    <w:rsid w:val="00A521D7"/>
    <w:rsid w:val="00A57D58"/>
    <w:rsid w:val="00A74200"/>
    <w:rsid w:val="00A92CAC"/>
    <w:rsid w:val="00AB6DB1"/>
    <w:rsid w:val="00AE334F"/>
    <w:rsid w:val="00B14EA6"/>
    <w:rsid w:val="00B442A9"/>
    <w:rsid w:val="00B91813"/>
    <w:rsid w:val="00BE3353"/>
    <w:rsid w:val="00C0478B"/>
    <w:rsid w:val="00C23D21"/>
    <w:rsid w:val="00C63A4F"/>
    <w:rsid w:val="00C70684"/>
    <w:rsid w:val="00C7476A"/>
    <w:rsid w:val="00CA1AF1"/>
    <w:rsid w:val="00CA4AC0"/>
    <w:rsid w:val="00CD183C"/>
    <w:rsid w:val="00D016F7"/>
    <w:rsid w:val="00D265A3"/>
    <w:rsid w:val="00D42B27"/>
    <w:rsid w:val="00DD2C31"/>
    <w:rsid w:val="00DF0AE7"/>
    <w:rsid w:val="00E35BCD"/>
    <w:rsid w:val="00E437DD"/>
    <w:rsid w:val="00F21FDB"/>
    <w:rsid w:val="00F303BF"/>
    <w:rsid w:val="00FC58F9"/>
    <w:rsid w:val="00FD0F3E"/>
    <w:rsid w:val="012785AB"/>
    <w:rsid w:val="022CAAB3"/>
    <w:rsid w:val="050166CC"/>
    <w:rsid w:val="06883318"/>
    <w:rsid w:val="07D0A96A"/>
    <w:rsid w:val="093306CF"/>
    <w:rsid w:val="09889685"/>
    <w:rsid w:val="0A3FF21F"/>
    <w:rsid w:val="0AAB7CCA"/>
    <w:rsid w:val="0BBA649C"/>
    <w:rsid w:val="0C6AA791"/>
    <w:rsid w:val="0DB39593"/>
    <w:rsid w:val="0E0608B3"/>
    <w:rsid w:val="0EFCFD6C"/>
    <w:rsid w:val="0FA24853"/>
    <w:rsid w:val="1119949D"/>
    <w:rsid w:val="13259E9A"/>
    <w:rsid w:val="1331D6AB"/>
    <w:rsid w:val="153B455F"/>
    <w:rsid w:val="161189D7"/>
    <w:rsid w:val="17AD5A38"/>
    <w:rsid w:val="17CDC7D1"/>
    <w:rsid w:val="17FDF1C0"/>
    <w:rsid w:val="19492A99"/>
    <w:rsid w:val="1951181F"/>
    <w:rsid w:val="1AECE880"/>
    <w:rsid w:val="1B359282"/>
    <w:rsid w:val="1B4EBADF"/>
    <w:rsid w:val="1B8EB9A0"/>
    <w:rsid w:val="1CBF9094"/>
    <w:rsid w:val="1F4CC608"/>
    <w:rsid w:val="1FE0A442"/>
    <w:rsid w:val="20222C02"/>
    <w:rsid w:val="20BEF2E6"/>
    <w:rsid w:val="2134D7D3"/>
    <w:rsid w:val="2164AE1B"/>
    <w:rsid w:val="21A4D406"/>
    <w:rsid w:val="22D0A834"/>
    <w:rsid w:val="22F7FA65"/>
    <w:rsid w:val="23184504"/>
    <w:rsid w:val="23EBBD58"/>
    <w:rsid w:val="24B41565"/>
    <w:rsid w:val="264FE5C6"/>
    <w:rsid w:val="28B0DC6E"/>
    <w:rsid w:val="29673BE9"/>
    <w:rsid w:val="2C98E85E"/>
    <w:rsid w:val="2CE786AD"/>
    <w:rsid w:val="2CF46C61"/>
    <w:rsid w:val="300F4D5E"/>
    <w:rsid w:val="3106A7B9"/>
    <w:rsid w:val="3152E923"/>
    <w:rsid w:val="31A4DAF6"/>
    <w:rsid w:val="3206AD55"/>
    <w:rsid w:val="32D59127"/>
    <w:rsid w:val="3315636B"/>
    <w:rsid w:val="34B00A1B"/>
    <w:rsid w:val="366DF716"/>
    <w:rsid w:val="3684842A"/>
    <w:rsid w:val="3740A426"/>
    <w:rsid w:val="37690389"/>
    <w:rsid w:val="380BE6F3"/>
    <w:rsid w:val="38F3019B"/>
    <w:rsid w:val="398E67B9"/>
    <w:rsid w:val="3BB77464"/>
    <w:rsid w:val="3C1DFB0D"/>
    <w:rsid w:val="3C3C74AC"/>
    <w:rsid w:val="3C3F802F"/>
    <w:rsid w:val="3D0597FD"/>
    <w:rsid w:val="3DAF3E5B"/>
    <w:rsid w:val="3E61D8DC"/>
    <w:rsid w:val="3EE15843"/>
    <w:rsid w:val="3F04BC46"/>
    <w:rsid w:val="40640F23"/>
    <w:rsid w:val="40C73BCD"/>
    <w:rsid w:val="437719C0"/>
    <w:rsid w:val="43AC5ED7"/>
    <w:rsid w:val="44953FE7"/>
    <w:rsid w:val="45971588"/>
    <w:rsid w:val="468E6FE3"/>
    <w:rsid w:val="46CAD73C"/>
    <w:rsid w:val="499350AC"/>
    <w:rsid w:val="4A80E1E9"/>
    <w:rsid w:val="4ABEB59B"/>
    <w:rsid w:val="4B3A8ED5"/>
    <w:rsid w:val="4CEC7690"/>
    <w:rsid w:val="4DF6565D"/>
    <w:rsid w:val="4F3B2AAF"/>
    <w:rsid w:val="501BBA8D"/>
    <w:rsid w:val="50A86E73"/>
    <w:rsid w:val="5272CB71"/>
    <w:rsid w:val="52B59751"/>
    <w:rsid w:val="52C9C780"/>
    <w:rsid w:val="541B1BE4"/>
    <w:rsid w:val="568AFC11"/>
    <w:rsid w:val="56D720D5"/>
    <w:rsid w:val="57463C94"/>
    <w:rsid w:val="5774D940"/>
    <w:rsid w:val="5826CC72"/>
    <w:rsid w:val="599C5CEC"/>
    <w:rsid w:val="5A36B0C0"/>
    <w:rsid w:val="5BAA91F8"/>
    <w:rsid w:val="5CE11538"/>
    <w:rsid w:val="5CE902BE"/>
    <w:rsid w:val="5F27137E"/>
    <w:rsid w:val="5F593BFF"/>
    <w:rsid w:val="625EB440"/>
    <w:rsid w:val="6290DCC1"/>
    <w:rsid w:val="629E8684"/>
    <w:rsid w:val="63FA84A1"/>
    <w:rsid w:val="642AF152"/>
    <w:rsid w:val="65C6C1B3"/>
    <w:rsid w:val="66EF5983"/>
    <w:rsid w:val="6770CDF6"/>
    <w:rsid w:val="68CDF5C4"/>
    <w:rsid w:val="68FE6275"/>
    <w:rsid w:val="69001E45"/>
    <w:rsid w:val="6979CC70"/>
    <w:rsid w:val="69C7F505"/>
    <w:rsid w:val="6B563E9D"/>
    <w:rsid w:val="6D18BE24"/>
    <w:rsid w:val="706D77BF"/>
    <w:rsid w:val="7109745A"/>
    <w:rsid w:val="74629A3E"/>
    <w:rsid w:val="7653FA55"/>
    <w:rsid w:val="797EB563"/>
    <w:rsid w:val="798B9B17"/>
    <w:rsid w:val="7D36272A"/>
    <w:rsid w:val="7E4F5967"/>
    <w:rsid w:val="7EC44DC8"/>
    <w:rsid w:val="7F8BB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5BA25"/>
  <w15:chartTrackingRefBased/>
  <w15:docId w15:val="{7A4B6205-543D-498D-8418-39478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35D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235D2"/>
    <w:rPr>
      <w:color w:val="0000FF"/>
      <w:u w:val="single"/>
    </w:rPr>
  </w:style>
  <w:style w:type="paragraph" w:customStyle="1" w:styleId="Pa20">
    <w:name w:val="Pa20"/>
    <w:basedOn w:val="Default"/>
    <w:next w:val="Default"/>
    <w:uiPriority w:val="99"/>
    <w:rsid w:val="00E437DD"/>
    <w:pPr>
      <w:spacing w:line="241" w:lineRule="atLeast"/>
    </w:pPr>
    <w:rPr>
      <w:color w:val="auto"/>
    </w:rPr>
  </w:style>
  <w:style w:type="paragraph" w:customStyle="1" w:styleId="Pa0">
    <w:name w:val="Pa0"/>
    <w:basedOn w:val="Default"/>
    <w:next w:val="Default"/>
    <w:uiPriority w:val="99"/>
    <w:rsid w:val="00E437DD"/>
    <w:pPr>
      <w:spacing w:line="241" w:lineRule="atLeast"/>
    </w:pPr>
    <w:rPr>
      <w:color w:val="auto"/>
    </w:rPr>
  </w:style>
  <w:style w:type="character" w:styleId="FollowedHyperlink">
    <w:name w:val="FollowedHyperlink"/>
    <w:basedOn w:val="DefaultParagraphFont"/>
    <w:uiPriority w:val="99"/>
    <w:semiHidden/>
    <w:unhideWhenUsed/>
    <w:rsid w:val="000725E5"/>
    <w:rPr>
      <w:color w:val="954F72" w:themeColor="followedHyperlink"/>
      <w:u w:val="single"/>
    </w:rPr>
  </w:style>
  <w:style w:type="paragraph" w:styleId="ListParagraph">
    <w:name w:val="List Paragraph"/>
    <w:basedOn w:val="Normal"/>
    <w:uiPriority w:val="34"/>
    <w:qFormat/>
    <w:rsid w:val="004E6BDD"/>
    <w:pPr>
      <w:ind w:left="720"/>
      <w:contextualSpacing/>
    </w:pPr>
  </w:style>
  <w:style w:type="paragraph" w:styleId="Header">
    <w:name w:val="header"/>
    <w:basedOn w:val="Normal"/>
    <w:link w:val="HeaderChar"/>
    <w:uiPriority w:val="99"/>
    <w:unhideWhenUsed/>
    <w:rsid w:val="00577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F1A"/>
  </w:style>
  <w:style w:type="paragraph" w:styleId="Footer">
    <w:name w:val="footer"/>
    <w:basedOn w:val="Normal"/>
    <w:link w:val="FooterChar"/>
    <w:uiPriority w:val="99"/>
    <w:unhideWhenUsed/>
    <w:rsid w:val="00577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13272?form=MY01SV&amp;OCID=MY01SV" TargetMode="External"/><Relationship Id="rId18" Type="http://schemas.openxmlformats.org/officeDocument/2006/relationships/hyperlink" Target="https://nrich.maths.org/10436/note?form=MY01SV&amp;OCID=MY01SV" TargetMode="External"/><Relationship Id="rId3" Type="http://schemas.openxmlformats.org/officeDocument/2006/relationships/customXml" Target="../customXml/item3.xml"/><Relationship Id="rId21" Type="http://schemas.openxmlformats.org/officeDocument/2006/relationships/hyperlink" Target="https://mathsframe.co.uk/en/resources/category/572"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nrich.maths.org/774?form=MY01SV&amp;OCID=MY01SV" TargetMode="External"/><Relationship Id="rId2" Type="http://schemas.openxmlformats.org/officeDocument/2006/relationships/customXml" Target="../customXml/item2.xml"/><Relationship Id="rId16" Type="http://schemas.openxmlformats.org/officeDocument/2006/relationships/hyperlink" Target="https://nrich.maths.org/6342/note?form=MY01SV&amp;OCID=MY01SV" TargetMode="External"/><Relationship Id="rId20" Type="http://schemas.openxmlformats.org/officeDocument/2006/relationships/hyperlink" Target="https://www.youtube.com/watch?v=3afU6JQG15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etm.org.uk/classroom-resources/exemplification-of-ready-to-progress-criteria/" TargetMode="External"/><Relationship Id="rId5" Type="http://schemas.openxmlformats.org/officeDocument/2006/relationships/styles" Target="styles.xml"/><Relationship Id="rId15" Type="http://schemas.openxmlformats.org/officeDocument/2006/relationships/hyperlink" Target="https://nrich.maths.org/2646/note?form=MY01SV&amp;OCID=MY01SV"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yperlink" Target="https://nrich.maths.org/10945/note?form=MY01SV&amp;OCID=MY01S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rich.maths.org/6554/note?form=MY01SV&amp;OCID=MY01SV"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80494592f11eb13ce4294399494de54">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f7fd533b468929e7149697d88908ccb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ae93523-9428-447f-8237-c2b56b3468a0}"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816358-8CE6-4500-BD9B-8AD23D8B9803}"/>
</file>

<file path=customXml/itemProps2.xml><?xml version="1.0" encoding="utf-8"?>
<ds:datastoreItem xmlns:ds="http://schemas.openxmlformats.org/officeDocument/2006/customXml" ds:itemID="{9F379454-7EDB-4560-AAFF-2384507BCF3C}">
  <ds:schemaRefs>
    <ds:schemaRef ds:uri="http://schemas.microsoft.com/office/2006/documentManagement/types"/>
    <ds:schemaRef ds:uri="http://schemas.microsoft.com/office/2006/metadata/properties"/>
    <ds:schemaRef ds:uri="50aef4dd-5387-461c-9292-2960bb054c1c"/>
    <ds:schemaRef ds:uri="6e85b460-f3d1-4568-8279-7a48d6628db1"/>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584ECAE-D0AC-4204-A614-97E88586BC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Stevens</dc:creator>
  <cp:keywords/>
  <dc:description/>
  <cp:lastModifiedBy>Rosanna Blake</cp:lastModifiedBy>
  <cp:revision>11</cp:revision>
  <dcterms:created xsi:type="dcterms:W3CDTF">2022-07-18T10:40:00Z</dcterms:created>
  <dcterms:modified xsi:type="dcterms:W3CDTF">2023-10-12T10:38:00Z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18100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